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A34" w:rsidRPr="00B70EC2" w:rsidRDefault="000811EC" w:rsidP="00B11A34">
      <w:pPr>
        <w:jc w:val="center"/>
        <w:rPr>
          <w:b/>
          <w:noProof/>
        </w:rPr>
      </w:pPr>
      <w:r w:rsidRPr="000811EC">
        <w:rPr>
          <w:noProof/>
        </w:rPr>
        <w:pict>
          <v:shapetype id="_x0000_t202" coordsize="21600,21600" o:spt="202" path="m,l,21600r21600,l21600,xe">
            <v:stroke joinstyle="miter"/>
            <v:path gradientshapeok="t" o:connecttype="rect"/>
          </v:shapetype>
          <v:shape id="_x0000_s1027" type="#_x0000_t202" style="position:absolute;left:0;text-align:left;margin-left:303.25pt;margin-top:.3pt;width:200.65pt;height:58.1pt;z-index:251657728;mso-wrap-distance-left:9.05pt;mso-wrap-distance-right:9.05pt" strokecolor="white" strokeweight=".5pt">
            <v:fill color2="black"/>
            <v:stroke color2="black"/>
            <v:textbox style="mso-next-textbox:#_x0000_s1027" inset="7.45pt,3.85pt,7.45pt,3.85pt">
              <w:txbxContent>
                <w:p w:rsidR="0006415A" w:rsidRDefault="0006415A" w:rsidP="00B11A34">
                  <w:pPr>
                    <w:jc w:val="right"/>
                  </w:pPr>
                  <w:r w:rsidRPr="00FE32E1">
                    <w:t>«В регистр</w:t>
                  </w:r>
                  <w:r w:rsidRPr="00F04FAA">
                    <w:t>»</w:t>
                  </w:r>
                </w:p>
                <w:p w:rsidR="0006415A" w:rsidRPr="00F04FAA" w:rsidRDefault="0006415A" w:rsidP="00B11A34">
                  <w:pPr>
                    <w:jc w:val="right"/>
                  </w:pPr>
                  <w:r>
                    <w:t>проект</w:t>
                  </w:r>
                </w:p>
              </w:txbxContent>
            </v:textbox>
          </v:shape>
        </w:pict>
      </w:r>
      <w:r w:rsidR="0000317A" w:rsidRPr="00B70EC2">
        <w:rPr>
          <w:b/>
          <w:noProof/>
        </w:rPr>
        <w:drawing>
          <wp:inline distT="0" distB="0" distL="0" distR="0">
            <wp:extent cx="585470" cy="746125"/>
            <wp:effectExtent l="19050" t="0" r="5080" b="0"/>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585470" cy="746125"/>
                    </a:xfrm>
                    <a:prstGeom prst="rect">
                      <a:avLst/>
                    </a:prstGeom>
                    <a:noFill/>
                    <a:ln w="9525">
                      <a:noFill/>
                      <a:miter lim="800000"/>
                      <a:headEnd/>
                      <a:tailEnd/>
                    </a:ln>
                  </pic:spPr>
                </pic:pic>
              </a:graphicData>
            </a:graphic>
          </wp:inline>
        </w:drawing>
      </w:r>
    </w:p>
    <w:p w:rsidR="00B11A34" w:rsidRPr="00B70EC2" w:rsidRDefault="00B11A34" w:rsidP="00B11A34">
      <w:pPr>
        <w:pStyle w:val="5"/>
        <w:spacing w:before="0" w:after="0"/>
        <w:jc w:val="center"/>
        <w:rPr>
          <w:b w:val="0"/>
          <w:i w:val="0"/>
          <w:spacing w:val="20"/>
          <w:sz w:val="32"/>
          <w:szCs w:val="32"/>
        </w:rPr>
      </w:pPr>
      <w:r w:rsidRPr="00B70EC2">
        <w:rPr>
          <w:b w:val="0"/>
          <w:i w:val="0"/>
          <w:spacing w:val="20"/>
          <w:sz w:val="32"/>
          <w:szCs w:val="32"/>
        </w:rPr>
        <w:t>АДМИНИСТРАЦИЯ ГОРОДА ЮГОРСКА</w:t>
      </w:r>
    </w:p>
    <w:p w:rsidR="00B11A34" w:rsidRPr="00B70EC2" w:rsidRDefault="00B11A34" w:rsidP="00B11A34">
      <w:pPr>
        <w:pStyle w:val="1"/>
        <w:spacing w:before="0" w:beforeAutospacing="0" w:after="0" w:afterAutospacing="0"/>
        <w:jc w:val="center"/>
        <w:rPr>
          <w:b w:val="0"/>
          <w:sz w:val="28"/>
          <w:szCs w:val="28"/>
        </w:rPr>
      </w:pPr>
      <w:r w:rsidRPr="00B70EC2">
        <w:rPr>
          <w:b w:val="0"/>
          <w:sz w:val="28"/>
          <w:szCs w:val="28"/>
        </w:rPr>
        <w:t xml:space="preserve">Ханты-Мансийского автономного округа – </w:t>
      </w:r>
      <w:proofErr w:type="spellStart"/>
      <w:r w:rsidRPr="00B70EC2">
        <w:rPr>
          <w:b w:val="0"/>
          <w:sz w:val="28"/>
          <w:szCs w:val="28"/>
        </w:rPr>
        <w:t>Югры</w:t>
      </w:r>
      <w:proofErr w:type="spellEnd"/>
    </w:p>
    <w:p w:rsidR="00B11A34" w:rsidRPr="00B70EC2" w:rsidRDefault="00B11A34" w:rsidP="00B11A34">
      <w:pPr>
        <w:jc w:val="center"/>
      </w:pPr>
    </w:p>
    <w:p w:rsidR="00B11A34" w:rsidRPr="00B70EC2" w:rsidRDefault="00B11A34" w:rsidP="00B11A34">
      <w:pPr>
        <w:pStyle w:val="6"/>
        <w:spacing w:before="0" w:after="0"/>
        <w:jc w:val="center"/>
        <w:rPr>
          <w:b w:val="0"/>
          <w:sz w:val="36"/>
          <w:szCs w:val="36"/>
        </w:rPr>
      </w:pPr>
      <w:r w:rsidRPr="00B70EC2">
        <w:rPr>
          <w:b w:val="0"/>
          <w:sz w:val="36"/>
          <w:szCs w:val="36"/>
        </w:rPr>
        <w:t>ПОСТАНОВЛЕНИЕ</w:t>
      </w:r>
    </w:p>
    <w:p w:rsidR="00B11A34" w:rsidRPr="00B70EC2" w:rsidRDefault="00B11A34" w:rsidP="00B11A34"/>
    <w:p w:rsidR="00B11A34" w:rsidRPr="00B70EC2" w:rsidRDefault="00B11A34" w:rsidP="00B11A34"/>
    <w:p w:rsidR="00B11A34" w:rsidRPr="00B70EC2" w:rsidRDefault="00B11A34" w:rsidP="00B11A34">
      <w:r w:rsidRPr="00B70EC2">
        <w:t xml:space="preserve">от </w:t>
      </w:r>
      <w:r w:rsidR="00CC5B2E" w:rsidRPr="00B70EC2">
        <w:t>__________________________</w:t>
      </w:r>
      <w:r w:rsidRPr="00B70EC2">
        <w:t xml:space="preserve">                                                                    </w:t>
      </w:r>
      <w:r w:rsidRPr="00B70EC2">
        <w:tab/>
        <w:t xml:space="preserve">          № </w:t>
      </w:r>
      <w:r w:rsidR="00CC5B2E" w:rsidRPr="00B70EC2">
        <w:t>____</w:t>
      </w:r>
    </w:p>
    <w:p w:rsidR="00C71C9F" w:rsidRPr="00B70EC2" w:rsidRDefault="00C71C9F" w:rsidP="00BF307C">
      <w:pPr>
        <w:jc w:val="center"/>
      </w:pPr>
    </w:p>
    <w:p w:rsidR="00C71C9F" w:rsidRPr="00B70EC2" w:rsidRDefault="00C71C9F" w:rsidP="00BF307C">
      <w:pPr>
        <w:jc w:val="center"/>
      </w:pPr>
    </w:p>
    <w:p w:rsidR="00B71752" w:rsidRPr="00B70EC2" w:rsidRDefault="00B71752" w:rsidP="00BF307C">
      <w:pPr>
        <w:jc w:val="center"/>
      </w:pPr>
    </w:p>
    <w:p w:rsidR="00B71752" w:rsidRPr="00B70EC2" w:rsidRDefault="00B71752" w:rsidP="001A55FB">
      <w:pPr>
        <w:shd w:val="clear" w:color="auto" w:fill="FFFFFF"/>
        <w:ind w:right="6094"/>
        <w:jc w:val="both"/>
      </w:pPr>
      <w:r w:rsidRPr="00B70EC2">
        <w:t xml:space="preserve">О </w:t>
      </w:r>
      <w:r w:rsidR="002F1972" w:rsidRPr="00B70EC2">
        <w:t>муниципальной</w:t>
      </w:r>
      <w:r w:rsidRPr="00B70EC2">
        <w:t xml:space="preserve"> программе </w:t>
      </w:r>
      <w:r w:rsidR="002F1972" w:rsidRPr="00B70EC2">
        <w:t xml:space="preserve">города </w:t>
      </w:r>
      <w:proofErr w:type="spellStart"/>
      <w:r w:rsidR="002F1972" w:rsidRPr="00B70EC2">
        <w:t>Югорска</w:t>
      </w:r>
      <w:proofErr w:type="spellEnd"/>
      <w:r w:rsidRPr="00B70EC2">
        <w:t xml:space="preserve"> </w:t>
      </w:r>
      <w:r w:rsidR="003C3A4A" w:rsidRPr="00B70EC2">
        <w:t>«</w:t>
      </w:r>
      <w:r w:rsidRPr="00B70EC2">
        <w:t xml:space="preserve">Управление </w:t>
      </w:r>
      <w:r w:rsidR="002F1972" w:rsidRPr="00B70EC2">
        <w:t>муниципальными</w:t>
      </w:r>
      <w:r w:rsidRPr="00B70EC2">
        <w:t xml:space="preserve"> финансами в </w:t>
      </w:r>
      <w:r w:rsidR="002F1972" w:rsidRPr="00B70EC2">
        <w:t xml:space="preserve">городе </w:t>
      </w:r>
      <w:proofErr w:type="spellStart"/>
      <w:r w:rsidR="002F1972" w:rsidRPr="00B70EC2">
        <w:t>Югорске</w:t>
      </w:r>
      <w:proofErr w:type="spellEnd"/>
      <w:r w:rsidRPr="00B70EC2">
        <w:t xml:space="preserve"> </w:t>
      </w:r>
      <w:r w:rsidR="009475C8" w:rsidRPr="00B70EC2">
        <w:t>на</w:t>
      </w:r>
      <w:r w:rsidRPr="00B70EC2">
        <w:t xml:space="preserve"> 2014 - 2020 год</w:t>
      </w:r>
      <w:r w:rsidR="009475C8" w:rsidRPr="00B70EC2">
        <w:t>ы</w:t>
      </w:r>
      <w:r w:rsidR="003C3A4A" w:rsidRPr="00B70EC2">
        <w:t>»</w:t>
      </w:r>
    </w:p>
    <w:p w:rsidR="00B71752" w:rsidRPr="00B70EC2" w:rsidRDefault="00B71752" w:rsidP="00BF307C">
      <w:pPr>
        <w:shd w:val="clear" w:color="auto" w:fill="FFFFFF"/>
        <w:jc w:val="center"/>
        <w:rPr>
          <w:b/>
        </w:rPr>
      </w:pPr>
    </w:p>
    <w:p w:rsidR="00B71752" w:rsidRPr="00B70EC2" w:rsidRDefault="00B71752" w:rsidP="00BF307C">
      <w:pPr>
        <w:ind w:firstLine="709"/>
        <w:jc w:val="center"/>
      </w:pPr>
    </w:p>
    <w:p w:rsidR="00B71752" w:rsidRPr="00B70EC2" w:rsidRDefault="009475C8" w:rsidP="00706F05">
      <w:pPr>
        <w:pStyle w:val="aff3"/>
        <w:spacing w:after="0"/>
        <w:ind w:firstLine="709"/>
        <w:jc w:val="both"/>
      </w:pPr>
      <w:r w:rsidRPr="00B70EC2">
        <w:t xml:space="preserve">В соответствии со статьей 179 Бюджетного кодекса Российской Федерации, во исполнение постановления </w:t>
      </w:r>
      <w:r w:rsidR="00706F05" w:rsidRPr="00B70EC2">
        <w:t xml:space="preserve">администрации города </w:t>
      </w:r>
      <w:proofErr w:type="spellStart"/>
      <w:r w:rsidR="00706F05" w:rsidRPr="00B70EC2">
        <w:t>Югорска</w:t>
      </w:r>
      <w:proofErr w:type="spellEnd"/>
      <w:r w:rsidR="00706F05" w:rsidRPr="00B70EC2">
        <w:t xml:space="preserve"> </w:t>
      </w:r>
      <w:r w:rsidRPr="00B70EC2">
        <w:t xml:space="preserve">от </w:t>
      </w:r>
      <w:r w:rsidR="00040E4B" w:rsidRPr="00B70EC2">
        <w:t>07.10.2013 №2906</w:t>
      </w:r>
      <w:r w:rsidRPr="00B70EC2">
        <w:t xml:space="preserve"> «</w:t>
      </w:r>
      <w:r w:rsidR="00706F05" w:rsidRPr="00B70EC2">
        <w:t xml:space="preserve">О муниципальных и ведомственных целевых программах города </w:t>
      </w:r>
      <w:proofErr w:type="spellStart"/>
      <w:r w:rsidR="00706F05" w:rsidRPr="00B70EC2">
        <w:t>Югорска</w:t>
      </w:r>
      <w:proofErr w:type="spellEnd"/>
      <w:r w:rsidRPr="00B70EC2">
        <w:t>»</w:t>
      </w:r>
      <w:r w:rsidR="00706F05" w:rsidRPr="00B70EC2">
        <w:t>,</w:t>
      </w:r>
      <w:r w:rsidRPr="00B70EC2">
        <w:t xml:space="preserve"> учитывая распоряжение </w:t>
      </w:r>
      <w:r w:rsidR="00E53DF1" w:rsidRPr="00B70EC2">
        <w:t xml:space="preserve">администрации города </w:t>
      </w:r>
      <w:proofErr w:type="spellStart"/>
      <w:r w:rsidR="00E53DF1" w:rsidRPr="00B70EC2">
        <w:t>Югорска</w:t>
      </w:r>
      <w:proofErr w:type="spellEnd"/>
      <w:r w:rsidRPr="00B70EC2">
        <w:t xml:space="preserve"> от </w:t>
      </w:r>
      <w:r w:rsidR="00E53DF1" w:rsidRPr="00B70EC2">
        <w:t>0</w:t>
      </w:r>
      <w:r w:rsidRPr="00B70EC2">
        <w:t>2</w:t>
      </w:r>
      <w:r w:rsidR="00E53DF1" w:rsidRPr="00B70EC2">
        <w:t>.09.</w:t>
      </w:r>
      <w:r w:rsidRPr="00B70EC2">
        <w:t>2013 №</w:t>
      </w:r>
      <w:r w:rsidR="00F636DB">
        <w:t xml:space="preserve"> </w:t>
      </w:r>
      <w:r w:rsidR="00E53DF1" w:rsidRPr="00B70EC2">
        <w:t>517</w:t>
      </w:r>
      <w:r w:rsidRPr="00B70EC2">
        <w:t xml:space="preserve"> «О перечне </w:t>
      </w:r>
      <w:r w:rsidR="00E53DF1" w:rsidRPr="00B70EC2">
        <w:t>муниципальных</w:t>
      </w:r>
      <w:r w:rsidRPr="00B70EC2">
        <w:t xml:space="preserve"> программ </w:t>
      </w:r>
      <w:r w:rsidR="00E53DF1" w:rsidRPr="00B70EC2">
        <w:t xml:space="preserve">города </w:t>
      </w:r>
      <w:proofErr w:type="spellStart"/>
      <w:r w:rsidR="00E53DF1" w:rsidRPr="00B70EC2">
        <w:t>Югорска</w:t>
      </w:r>
      <w:proofErr w:type="spellEnd"/>
      <w:r w:rsidRPr="00B70EC2">
        <w:t>»</w:t>
      </w:r>
      <w:r w:rsidR="00CA145A" w:rsidRPr="00B70EC2">
        <w:t xml:space="preserve"> (с изменениями от </w:t>
      </w:r>
      <w:r w:rsidR="00D06BA0" w:rsidRPr="00B70EC2">
        <w:t>18.10.2013 №</w:t>
      </w:r>
      <w:r w:rsidR="00F636DB">
        <w:t xml:space="preserve"> </w:t>
      </w:r>
      <w:r w:rsidR="00D06BA0" w:rsidRPr="00B70EC2">
        <w:t>626</w:t>
      </w:r>
      <w:r w:rsidR="00CA145A" w:rsidRPr="00B70EC2">
        <w:t>)</w:t>
      </w:r>
      <w:r w:rsidRPr="00B70EC2">
        <w:t>:</w:t>
      </w:r>
    </w:p>
    <w:p w:rsidR="0080418F" w:rsidRPr="00B70EC2" w:rsidRDefault="00B71752" w:rsidP="00BF307C">
      <w:pPr>
        <w:ind w:firstLine="709"/>
        <w:jc w:val="both"/>
      </w:pPr>
      <w:r w:rsidRPr="00B70EC2">
        <w:t xml:space="preserve">1. </w:t>
      </w:r>
      <w:r w:rsidR="0080418F" w:rsidRPr="00B70EC2">
        <w:t xml:space="preserve">Утвердить </w:t>
      </w:r>
      <w:r w:rsidR="00E53DF1" w:rsidRPr="00B70EC2">
        <w:t>муниципальн</w:t>
      </w:r>
      <w:r w:rsidR="0080418F" w:rsidRPr="00B70EC2">
        <w:t xml:space="preserve">ую программу </w:t>
      </w:r>
      <w:r w:rsidR="00E53DF1" w:rsidRPr="00B70EC2">
        <w:t xml:space="preserve">города </w:t>
      </w:r>
      <w:proofErr w:type="spellStart"/>
      <w:r w:rsidR="00E53DF1" w:rsidRPr="00B70EC2">
        <w:t>Югорска</w:t>
      </w:r>
      <w:proofErr w:type="spellEnd"/>
      <w:r w:rsidR="0080418F" w:rsidRPr="00B70EC2">
        <w:rPr>
          <w:color w:val="000000"/>
        </w:rPr>
        <w:t xml:space="preserve"> </w:t>
      </w:r>
      <w:r w:rsidR="003C3A4A" w:rsidRPr="00B70EC2">
        <w:t>«</w:t>
      </w:r>
      <w:r w:rsidR="0080418F" w:rsidRPr="00B70EC2">
        <w:t xml:space="preserve">Управление </w:t>
      </w:r>
      <w:r w:rsidR="00E53DF1" w:rsidRPr="00B70EC2">
        <w:t>муниципаль</w:t>
      </w:r>
      <w:r w:rsidR="0080418F" w:rsidRPr="00B70EC2">
        <w:t xml:space="preserve">ными финансами в </w:t>
      </w:r>
      <w:r w:rsidR="00EC3DF9" w:rsidRPr="00B70EC2">
        <w:t xml:space="preserve">городе </w:t>
      </w:r>
      <w:proofErr w:type="spellStart"/>
      <w:r w:rsidR="00EC3DF9" w:rsidRPr="00B70EC2">
        <w:t>Югорске</w:t>
      </w:r>
      <w:proofErr w:type="spellEnd"/>
      <w:r w:rsidR="0080418F" w:rsidRPr="00B70EC2">
        <w:t xml:space="preserve"> </w:t>
      </w:r>
      <w:r w:rsidR="009475C8" w:rsidRPr="00B70EC2">
        <w:t>на</w:t>
      </w:r>
      <w:r w:rsidR="0080418F" w:rsidRPr="00B70EC2">
        <w:t xml:space="preserve"> 2014 - 2020 год</w:t>
      </w:r>
      <w:r w:rsidR="009475C8" w:rsidRPr="00B70EC2">
        <w:t>ы</w:t>
      </w:r>
      <w:r w:rsidR="003C3A4A" w:rsidRPr="00B70EC2">
        <w:t>»</w:t>
      </w:r>
      <w:r w:rsidR="00706F05" w:rsidRPr="00B70EC2">
        <w:t xml:space="preserve"> (приложение)</w:t>
      </w:r>
      <w:r w:rsidR="0080418F" w:rsidRPr="00B70EC2">
        <w:t>.</w:t>
      </w:r>
    </w:p>
    <w:p w:rsidR="00706F05" w:rsidRPr="00B70EC2" w:rsidRDefault="00706F05" w:rsidP="00706F05">
      <w:pPr>
        <w:ind w:firstLine="720"/>
        <w:jc w:val="both"/>
      </w:pPr>
      <w:r w:rsidRPr="00B70EC2">
        <w:t xml:space="preserve">2. Опубликовать постановление в газете «Югорский вестник» и разместить на официальном сайте администрации города </w:t>
      </w:r>
      <w:proofErr w:type="spellStart"/>
      <w:r w:rsidRPr="00B70EC2">
        <w:t>Югорска</w:t>
      </w:r>
      <w:proofErr w:type="spellEnd"/>
      <w:r w:rsidRPr="00B70EC2">
        <w:t>.</w:t>
      </w:r>
    </w:p>
    <w:p w:rsidR="00706F05" w:rsidRPr="00B70EC2" w:rsidRDefault="00706F05" w:rsidP="00706F05">
      <w:pPr>
        <w:tabs>
          <w:tab w:val="num" w:pos="709"/>
          <w:tab w:val="num" w:pos="851"/>
        </w:tabs>
        <w:suppressAutoHyphens/>
        <w:ind w:firstLine="709"/>
        <w:jc w:val="both"/>
      </w:pPr>
      <w:r w:rsidRPr="00B70EC2">
        <w:t xml:space="preserve">3. Настоящее постановление вступает в силу </w:t>
      </w:r>
      <w:r w:rsidR="00070B94">
        <w:t>после его опубликования в газете «Югорский вестник», но не ранее 0</w:t>
      </w:r>
      <w:r w:rsidRPr="00B70EC2">
        <w:rPr>
          <w:color w:val="000000"/>
        </w:rPr>
        <w:t>1</w:t>
      </w:r>
      <w:r w:rsidR="00070B94">
        <w:rPr>
          <w:color w:val="000000"/>
        </w:rPr>
        <w:t>.01.</w:t>
      </w:r>
      <w:r w:rsidRPr="00B70EC2">
        <w:rPr>
          <w:color w:val="000000"/>
        </w:rPr>
        <w:t>2014</w:t>
      </w:r>
      <w:r w:rsidRPr="00B70EC2">
        <w:t>.</w:t>
      </w:r>
    </w:p>
    <w:p w:rsidR="00706F05" w:rsidRPr="00B70EC2" w:rsidRDefault="00706F05" w:rsidP="00706F05">
      <w:pPr>
        <w:tabs>
          <w:tab w:val="num" w:pos="709"/>
          <w:tab w:val="num" w:pos="851"/>
        </w:tabs>
        <w:suppressAutoHyphens/>
        <w:ind w:firstLine="709"/>
        <w:jc w:val="both"/>
        <w:rPr>
          <w:b/>
        </w:rPr>
      </w:pPr>
      <w:r w:rsidRPr="00B70EC2">
        <w:t xml:space="preserve">4. </w:t>
      </w:r>
      <w:proofErr w:type="gramStart"/>
      <w:r w:rsidRPr="00B70EC2">
        <w:t>Контроль за</w:t>
      </w:r>
      <w:proofErr w:type="gramEnd"/>
      <w:r w:rsidRPr="00B70EC2">
        <w:t xml:space="preserve"> выполнением постановления возложить на заместителя главы администрации</w:t>
      </w:r>
      <w:r w:rsidR="00070B94">
        <w:t xml:space="preserve"> </w:t>
      </w:r>
      <w:r w:rsidRPr="00B70EC2">
        <w:t>–</w:t>
      </w:r>
      <w:r w:rsidR="00070B94">
        <w:t xml:space="preserve"> </w:t>
      </w:r>
      <w:r w:rsidRPr="00B70EC2">
        <w:t xml:space="preserve">директора департамента финансов администрации города </w:t>
      </w:r>
      <w:proofErr w:type="spellStart"/>
      <w:r w:rsidRPr="00B70EC2">
        <w:t>Югорска</w:t>
      </w:r>
      <w:proofErr w:type="spellEnd"/>
      <w:r w:rsidRPr="00B70EC2">
        <w:t xml:space="preserve"> Л.И. Горшкову.</w:t>
      </w:r>
    </w:p>
    <w:p w:rsidR="00B71752" w:rsidRPr="00B70EC2" w:rsidRDefault="00B71752" w:rsidP="00BF307C">
      <w:pPr>
        <w:autoSpaceDE w:val="0"/>
        <w:autoSpaceDN w:val="0"/>
        <w:adjustRightInd w:val="0"/>
        <w:ind w:firstLine="709"/>
        <w:jc w:val="both"/>
      </w:pPr>
    </w:p>
    <w:p w:rsidR="00B71752" w:rsidRPr="00B70EC2" w:rsidRDefault="00B71752" w:rsidP="00BF307C">
      <w:pPr>
        <w:autoSpaceDE w:val="0"/>
        <w:autoSpaceDN w:val="0"/>
        <w:adjustRightInd w:val="0"/>
        <w:ind w:firstLine="709"/>
        <w:jc w:val="right"/>
        <w:rPr>
          <w:rFonts w:eastAsia="Calibri"/>
          <w:lang w:eastAsia="en-US"/>
        </w:rPr>
      </w:pPr>
    </w:p>
    <w:p w:rsidR="00E53DF1" w:rsidRPr="00B70EC2" w:rsidRDefault="00E53DF1" w:rsidP="00BF307C">
      <w:pPr>
        <w:autoSpaceDE w:val="0"/>
        <w:autoSpaceDN w:val="0"/>
        <w:adjustRightInd w:val="0"/>
        <w:ind w:firstLine="709"/>
        <w:jc w:val="right"/>
        <w:rPr>
          <w:rFonts w:eastAsia="Calibri"/>
          <w:lang w:eastAsia="en-US"/>
        </w:rPr>
      </w:pPr>
    </w:p>
    <w:p w:rsidR="00E53DF1" w:rsidRPr="00B70EC2" w:rsidRDefault="00E53DF1" w:rsidP="00BF307C">
      <w:pPr>
        <w:autoSpaceDE w:val="0"/>
        <w:autoSpaceDN w:val="0"/>
        <w:adjustRightInd w:val="0"/>
        <w:ind w:firstLine="709"/>
        <w:jc w:val="right"/>
        <w:rPr>
          <w:rFonts w:eastAsia="Calibri"/>
          <w:lang w:eastAsia="en-US"/>
        </w:rPr>
      </w:pPr>
    </w:p>
    <w:p w:rsidR="00EC3DF9" w:rsidRPr="00B70EC2" w:rsidRDefault="00EC3DF9" w:rsidP="00EC3DF9">
      <w:pPr>
        <w:jc w:val="both"/>
        <w:rPr>
          <w:b/>
        </w:rPr>
      </w:pPr>
      <w:r w:rsidRPr="00B70EC2">
        <w:rPr>
          <w:b/>
        </w:rPr>
        <w:t xml:space="preserve">Глава администрации города </w:t>
      </w:r>
      <w:proofErr w:type="spellStart"/>
      <w:r w:rsidRPr="00B70EC2">
        <w:rPr>
          <w:b/>
        </w:rPr>
        <w:t>Югорска</w:t>
      </w:r>
      <w:proofErr w:type="spellEnd"/>
      <w:r w:rsidRPr="00B70EC2">
        <w:rPr>
          <w:b/>
        </w:rPr>
        <w:t xml:space="preserve">                                                                        М.И. </w:t>
      </w:r>
      <w:proofErr w:type="spellStart"/>
      <w:r w:rsidRPr="00B70EC2">
        <w:rPr>
          <w:b/>
        </w:rPr>
        <w:t>Бодак</w:t>
      </w:r>
      <w:proofErr w:type="spellEnd"/>
    </w:p>
    <w:p w:rsidR="00B71752" w:rsidRPr="00B70EC2" w:rsidRDefault="00B71752" w:rsidP="00BF307C">
      <w:pPr>
        <w:autoSpaceDE w:val="0"/>
        <w:autoSpaceDN w:val="0"/>
        <w:adjustRightInd w:val="0"/>
        <w:outlineLvl w:val="0"/>
        <w:rPr>
          <w:rFonts w:eastAsia="Calibri"/>
          <w:lang w:eastAsia="en-US"/>
        </w:rPr>
      </w:pPr>
    </w:p>
    <w:p w:rsidR="00B71752" w:rsidRPr="00B70EC2" w:rsidRDefault="00B71752" w:rsidP="00BF307C">
      <w:pPr>
        <w:autoSpaceDE w:val="0"/>
        <w:autoSpaceDN w:val="0"/>
        <w:adjustRightInd w:val="0"/>
        <w:ind w:firstLine="709"/>
        <w:rPr>
          <w:rFonts w:eastAsia="Calibri"/>
          <w:lang w:eastAsia="en-US"/>
        </w:rPr>
      </w:pPr>
    </w:p>
    <w:p w:rsidR="00B71752" w:rsidRPr="00B70EC2" w:rsidRDefault="00B71752" w:rsidP="00BF307C">
      <w:pPr>
        <w:autoSpaceDE w:val="0"/>
        <w:autoSpaceDN w:val="0"/>
        <w:adjustRightInd w:val="0"/>
        <w:ind w:firstLine="709"/>
        <w:rPr>
          <w:rFonts w:eastAsia="Calibri"/>
          <w:lang w:eastAsia="en-US"/>
        </w:rPr>
      </w:pPr>
    </w:p>
    <w:p w:rsidR="00B71752" w:rsidRPr="00B70EC2" w:rsidRDefault="00B71752" w:rsidP="00BF307C">
      <w:pPr>
        <w:autoSpaceDE w:val="0"/>
        <w:autoSpaceDN w:val="0"/>
        <w:adjustRightInd w:val="0"/>
        <w:ind w:firstLine="709"/>
        <w:rPr>
          <w:rFonts w:eastAsia="Calibri"/>
          <w:lang w:eastAsia="en-US"/>
        </w:rPr>
      </w:pPr>
    </w:p>
    <w:p w:rsidR="00B71752" w:rsidRPr="00B70EC2" w:rsidRDefault="00B71752" w:rsidP="00BF307C">
      <w:pPr>
        <w:autoSpaceDE w:val="0"/>
        <w:autoSpaceDN w:val="0"/>
        <w:adjustRightInd w:val="0"/>
        <w:ind w:firstLine="709"/>
        <w:rPr>
          <w:rFonts w:eastAsia="Calibri"/>
          <w:lang w:eastAsia="en-US"/>
        </w:rPr>
      </w:pPr>
    </w:p>
    <w:p w:rsidR="00542AC3" w:rsidRPr="00B70EC2" w:rsidRDefault="00542AC3" w:rsidP="00542AC3">
      <w:pPr>
        <w:pStyle w:val="TimesNewRoman"/>
        <w:jc w:val="both"/>
        <w:rPr>
          <w:rStyle w:val="affe"/>
          <w:b w:val="0"/>
          <w:bCs w:val="0"/>
        </w:rPr>
      </w:pPr>
      <w:r w:rsidRPr="00B70EC2">
        <w:rPr>
          <w:rStyle w:val="affe"/>
          <w:b w:val="0"/>
          <w:bCs w:val="0"/>
        </w:rPr>
        <w:t xml:space="preserve">Настоящий </w:t>
      </w:r>
      <w:r w:rsidR="00B35246" w:rsidRPr="00B70EC2">
        <w:rPr>
          <w:rStyle w:val="affe"/>
          <w:b w:val="0"/>
          <w:bCs w:val="0"/>
        </w:rPr>
        <w:t xml:space="preserve">проект </w:t>
      </w:r>
      <w:r w:rsidR="007C7739" w:rsidRPr="00B70EC2">
        <w:rPr>
          <w:rStyle w:val="affe"/>
          <w:b w:val="0"/>
          <w:bCs w:val="0"/>
        </w:rPr>
        <w:t>муниципальн</w:t>
      </w:r>
      <w:r w:rsidR="00B35246" w:rsidRPr="00B70EC2">
        <w:rPr>
          <w:rStyle w:val="affe"/>
          <w:b w:val="0"/>
          <w:bCs w:val="0"/>
        </w:rPr>
        <w:t>ого</w:t>
      </w:r>
      <w:r w:rsidR="007C7739" w:rsidRPr="00B70EC2">
        <w:rPr>
          <w:rStyle w:val="affe"/>
          <w:b w:val="0"/>
          <w:bCs w:val="0"/>
        </w:rPr>
        <w:t xml:space="preserve"> правово</w:t>
      </w:r>
      <w:r w:rsidR="00B35246" w:rsidRPr="00B70EC2">
        <w:rPr>
          <w:rStyle w:val="affe"/>
          <w:b w:val="0"/>
          <w:bCs w:val="0"/>
        </w:rPr>
        <w:t>го</w:t>
      </w:r>
      <w:r w:rsidRPr="00B70EC2">
        <w:rPr>
          <w:rStyle w:val="affe"/>
          <w:b w:val="0"/>
          <w:bCs w:val="0"/>
        </w:rPr>
        <w:t xml:space="preserve"> акт</w:t>
      </w:r>
      <w:r w:rsidR="00B35246" w:rsidRPr="00B70EC2">
        <w:rPr>
          <w:rStyle w:val="affe"/>
          <w:b w:val="0"/>
          <w:bCs w:val="0"/>
        </w:rPr>
        <w:t>а</w:t>
      </w:r>
      <w:r w:rsidRPr="00B70EC2">
        <w:rPr>
          <w:rStyle w:val="affe"/>
          <w:b w:val="0"/>
          <w:bCs w:val="0"/>
        </w:rPr>
        <w:t xml:space="preserve"> </w:t>
      </w:r>
      <w:proofErr w:type="spellStart"/>
      <w:r w:rsidRPr="00B70EC2">
        <w:rPr>
          <w:rStyle w:val="affe"/>
          <w:b w:val="0"/>
          <w:bCs w:val="0"/>
        </w:rPr>
        <w:t>коррупциогенных</w:t>
      </w:r>
      <w:proofErr w:type="spellEnd"/>
      <w:r w:rsidRPr="00B70EC2">
        <w:rPr>
          <w:rStyle w:val="affe"/>
          <w:b w:val="0"/>
          <w:bCs w:val="0"/>
        </w:rPr>
        <w:t xml:space="preserve"> факторов не содержит</w:t>
      </w:r>
    </w:p>
    <w:p w:rsidR="00542AC3" w:rsidRPr="00B70EC2" w:rsidRDefault="00542AC3" w:rsidP="00542AC3">
      <w:pPr>
        <w:pStyle w:val="TimesNewRoman"/>
        <w:jc w:val="both"/>
        <w:rPr>
          <w:rStyle w:val="affe"/>
          <w:b w:val="0"/>
          <w:bCs w:val="0"/>
        </w:rPr>
      </w:pPr>
    </w:p>
    <w:p w:rsidR="00542AC3" w:rsidRPr="00B70EC2" w:rsidRDefault="00542AC3" w:rsidP="00542AC3">
      <w:pPr>
        <w:pStyle w:val="TimesNewRoman"/>
        <w:jc w:val="both"/>
        <w:rPr>
          <w:rStyle w:val="affe"/>
          <w:b w:val="0"/>
          <w:bCs w:val="0"/>
        </w:rPr>
      </w:pPr>
      <w:r w:rsidRPr="00B70EC2">
        <w:rPr>
          <w:rStyle w:val="affe"/>
          <w:b w:val="0"/>
          <w:bCs w:val="0"/>
        </w:rPr>
        <w:t>_______________________</w:t>
      </w:r>
      <w:r w:rsidR="007C7739" w:rsidRPr="00B70EC2">
        <w:rPr>
          <w:rStyle w:val="affe"/>
          <w:b w:val="0"/>
          <w:bCs w:val="0"/>
        </w:rPr>
        <w:t>Л.И. Горшкова</w:t>
      </w:r>
    </w:p>
    <w:p w:rsidR="00542AC3" w:rsidRPr="00B70EC2" w:rsidRDefault="00542AC3" w:rsidP="00542AC3">
      <w:pPr>
        <w:pStyle w:val="TimesNewRoman"/>
        <w:jc w:val="both"/>
        <w:rPr>
          <w:rStyle w:val="affe"/>
          <w:b w:val="0"/>
          <w:bCs w:val="0"/>
        </w:rPr>
      </w:pPr>
    </w:p>
    <w:p w:rsidR="00542AC3" w:rsidRPr="00B70EC2" w:rsidRDefault="00542AC3" w:rsidP="00542AC3">
      <w:pPr>
        <w:pStyle w:val="TimesNewRoman"/>
        <w:jc w:val="both"/>
        <w:rPr>
          <w:rStyle w:val="affe"/>
          <w:b w:val="0"/>
          <w:bCs w:val="0"/>
        </w:rPr>
      </w:pPr>
    </w:p>
    <w:p w:rsidR="00542AC3" w:rsidRPr="00B70EC2" w:rsidRDefault="00542AC3" w:rsidP="00542AC3">
      <w:pPr>
        <w:pStyle w:val="TimesNewRoman"/>
        <w:jc w:val="both"/>
        <w:rPr>
          <w:rStyle w:val="affe"/>
          <w:b w:val="0"/>
          <w:bCs w:val="0"/>
        </w:rPr>
      </w:pPr>
    </w:p>
    <w:p w:rsidR="00542AC3" w:rsidRPr="00B70EC2" w:rsidRDefault="00542AC3" w:rsidP="00542AC3">
      <w:pPr>
        <w:pStyle w:val="TimesNewRoman"/>
        <w:jc w:val="both"/>
        <w:rPr>
          <w:rStyle w:val="affe"/>
          <w:b w:val="0"/>
          <w:bCs w:val="0"/>
        </w:rPr>
      </w:pPr>
    </w:p>
    <w:p w:rsidR="00542AC3" w:rsidRPr="00B70EC2" w:rsidRDefault="00542AC3" w:rsidP="00542AC3">
      <w:pPr>
        <w:pStyle w:val="TimesNewRoman"/>
        <w:jc w:val="both"/>
        <w:rPr>
          <w:rStyle w:val="affe"/>
          <w:b w:val="0"/>
          <w:bCs w:val="0"/>
        </w:rPr>
      </w:pPr>
    </w:p>
    <w:p w:rsidR="00542AC3" w:rsidRPr="00B70EC2" w:rsidRDefault="00542AC3" w:rsidP="00542AC3">
      <w:pPr>
        <w:pStyle w:val="TimesNewRoman"/>
        <w:jc w:val="both"/>
        <w:rPr>
          <w:rStyle w:val="affe"/>
          <w:b w:val="0"/>
          <w:bCs w:val="0"/>
        </w:rPr>
      </w:pPr>
    </w:p>
    <w:p w:rsidR="00E81981" w:rsidRDefault="00E81981" w:rsidP="00D60560">
      <w:pPr>
        <w:pStyle w:val="TimesNewRoman"/>
        <w:ind w:firstLine="0"/>
        <w:jc w:val="center"/>
        <w:rPr>
          <w:rStyle w:val="affe"/>
          <w:bCs w:val="0"/>
        </w:rPr>
      </w:pPr>
    </w:p>
    <w:p w:rsidR="00542AC3" w:rsidRPr="00B70EC2" w:rsidRDefault="00542AC3" w:rsidP="00D60560">
      <w:pPr>
        <w:pStyle w:val="TimesNewRoman"/>
        <w:ind w:firstLine="0"/>
        <w:jc w:val="center"/>
        <w:rPr>
          <w:rStyle w:val="affe"/>
          <w:bCs w:val="0"/>
        </w:rPr>
      </w:pPr>
      <w:r w:rsidRPr="00B70EC2">
        <w:rPr>
          <w:rStyle w:val="affe"/>
          <w:bCs w:val="0"/>
        </w:rPr>
        <w:lastRenderedPageBreak/>
        <w:t>Лист согласования</w:t>
      </w:r>
    </w:p>
    <w:p w:rsidR="00542AC3" w:rsidRPr="00B70EC2" w:rsidRDefault="00542AC3" w:rsidP="00542AC3">
      <w:pPr>
        <w:pStyle w:val="TimesNewRoman"/>
        <w:rPr>
          <w:rStyle w:val="affe"/>
          <w:bCs w:val="0"/>
        </w:rPr>
      </w:pPr>
    </w:p>
    <w:tbl>
      <w:tblPr>
        <w:tblpPr w:leftFromText="180" w:rightFromText="180" w:vertAnchor="text" w:tblpY="1"/>
        <w:tblOverlap w:val="never"/>
        <w:tblW w:w="100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1276"/>
        <w:gridCol w:w="1350"/>
        <w:gridCol w:w="918"/>
        <w:gridCol w:w="1025"/>
        <w:gridCol w:w="1810"/>
        <w:gridCol w:w="1140"/>
      </w:tblGrid>
      <w:tr w:rsidR="00542AC3" w:rsidRPr="00B70EC2" w:rsidTr="007E0249">
        <w:trPr>
          <w:cantSplit/>
          <w:trHeight w:val="2266"/>
        </w:trPr>
        <w:tc>
          <w:tcPr>
            <w:tcW w:w="2518" w:type="dxa"/>
            <w:vAlign w:val="center"/>
          </w:tcPr>
          <w:p w:rsidR="00542AC3" w:rsidRPr="00B70EC2" w:rsidRDefault="00542AC3" w:rsidP="00F27C77">
            <w:pPr>
              <w:jc w:val="center"/>
            </w:pPr>
            <w:r w:rsidRPr="00B70EC2">
              <w:t>Подразделение</w:t>
            </w:r>
          </w:p>
        </w:tc>
        <w:tc>
          <w:tcPr>
            <w:tcW w:w="1276" w:type="dxa"/>
            <w:textDirection w:val="btLr"/>
          </w:tcPr>
          <w:p w:rsidR="00542AC3" w:rsidRPr="00B70EC2" w:rsidRDefault="00542AC3" w:rsidP="00F27C77">
            <w:pPr>
              <w:ind w:left="113" w:right="113"/>
            </w:pPr>
            <w:r w:rsidRPr="00B70EC2">
              <w:t>Дата  принятия  на согласование</w:t>
            </w:r>
          </w:p>
        </w:tc>
        <w:tc>
          <w:tcPr>
            <w:tcW w:w="1350" w:type="dxa"/>
            <w:textDirection w:val="btLr"/>
          </w:tcPr>
          <w:p w:rsidR="00542AC3" w:rsidRPr="00B70EC2" w:rsidRDefault="00542AC3" w:rsidP="00F27C77">
            <w:pPr>
              <w:ind w:left="113" w:right="113"/>
            </w:pPr>
            <w:r w:rsidRPr="00B70EC2">
              <w:t xml:space="preserve">Должность, ФИО </w:t>
            </w:r>
            <w:proofErr w:type="gramStart"/>
            <w:r w:rsidRPr="00B70EC2">
              <w:t>принявшего</w:t>
            </w:r>
            <w:proofErr w:type="gramEnd"/>
            <w:r w:rsidRPr="00B70EC2">
              <w:t xml:space="preserve"> на согласование</w:t>
            </w:r>
          </w:p>
        </w:tc>
        <w:tc>
          <w:tcPr>
            <w:tcW w:w="918" w:type="dxa"/>
            <w:textDirection w:val="btLr"/>
          </w:tcPr>
          <w:p w:rsidR="00542AC3" w:rsidRPr="00B70EC2" w:rsidRDefault="00542AC3" w:rsidP="00F27C77">
            <w:pPr>
              <w:ind w:left="113" w:right="113"/>
            </w:pPr>
            <w:r w:rsidRPr="00B70EC2">
              <w:t>подпись</w:t>
            </w:r>
          </w:p>
        </w:tc>
        <w:tc>
          <w:tcPr>
            <w:tcW w:w="1025" w:type="dxa"/>
            <w:textDirection w:val="btLr"/>
          </w:tcPr>
          <w:p w:rsidR="00542AC3" w:rsidRPr="00B70EC2" w:rsidRDefault="00542AC3" w:rsidP="00F27C77">
            <w:pPr>
              <w:ind w:left="113" w:right="113"/>
            </w:pPr>
            <w:r w:rsidRPr="00B70EC2">
              <w:t>Дата согласования</w:t>
            </w:r>
          </w:p>
        </w:tc>
        <w:tc>
          <w:tcPr>
            <w:tcW w:w="1810" w:type="dxa"/>
            <w:textDirection w:val="btLr"/>
          </w:tcPr>
          <w:p w:rsidR="00542AC3" w:rsidRPr="00B70EC2" w:rsidRDefault="00542AC3" w:rsidP="007E0249">
            <w:pPr>
              <w:ind w:left="113" w:right="113"/>
            </w:pPr>
            <w:r w:rsidRPr="00B70EC2">
              <w:t xml:space="preserve">Должность, ФИО, согласовавшего проект </w:t>
            </w:r>
            <w:r w:rsidR="007E0249" w:rsidRPr="00B70EC2">
              <w:t>М</w:t>
            </w:r>
            <w:r w:rsidRPr="00B70EC2">
              <w:t>ПА</w:t>
            </w:r>
          </w:p>
        </w:tc>
        <w:tc>
          <w:tcPr>
            <w:tcW w:w="1140" w:type="dxa"/>
            <w:textDirection w:val="btLr"/>
          </w:tcPr>
          <w:p w:rsidR="00542AC3" w:rsidRPr="00B70EC2" w:rsidRDefault="00542AC3" w:rsidP="00F27C77">
            <w:pPr>
              <w:ind w:left="113" w:right="113"/>
            </w:pPr>
            <w:r w:rsidRPr="00B70EC2">
              <w:t>подпись</w:t>
            </w:r>
          </w:p>
        </w:tc>
      </w:tr>
      <w:tr w:rsidR="001C5A21" w:rsidRPr="00B70EC2" w:rsidTr="00F27C77">
        <w:trPr>
          <w:trHeight w:val="417"/>
        </w:trPr>
        <w:tc>
          <w:tcPr>
            <w:tcW w:w="2518" w:type="dxa"/>
            <w:vAlign w:val="center"/>
          </w:tcPr>
          <w:p w:rsidR="001C5A21" w:rsidRPr="00B70EC2" w:rsidRDefault="001C5A21" w:rsidP="001C5A21">
            <w:pPr>
              <w:jc w:val="center"/>
            </w:pPr>
            <w:r w:rsidRPr="00B70EC2">
              <w:t>Департамент финансов</w:t>
            </w:r>
          </w:p>
        </w:tc>
        <w:tc>
          <w:tcPr>
            <w:tcW w:w="1276" w:type="dxa"/>
            <w:vAlign w:val="center"/>
          </w:tcPr>
          <w:p w:rsidR="001C5A21" w:rsidRPr="00B70EC2" w:rsidRDefault="001C5A21" w:rsidP="001C5A21">
            <w:pPr>
              <w:jc w:val="center"/>
            </w:pPr>
          </w:p>
        </w:tc>
        <w:tc>
          <w:tcPr>
            <w:tcW w:w="1350" w:type="dxa"/>
            <w:vAlign w:val="center"/>
          </w:tcPr>
          <w:p w:rsidR="001C5A21" w:rsidRPr="00B70EC2" w:rsidRDefault="001C5A21" w:rsidP="001C5A21">
            <w:pPr>
              <w:jc w:val="center"/>
            </w:pPr>
          </w:p>
        </w:tc>
        <w:tc>
          <w:tcPr>
            <w:tcW w:w="918" w:type="dxa"/>
            <w:vAlign w:val="center"/>
          </w:tcPr>
          <w:p w:rsidR="001C5A21" w:rsidRPr="00B70EC2" w:rsidRDefault="001C5A21" w:rsidP="001C5A21">
            <w:pPr>
              <w:jc w:val="center"/>
            </w:pPr>
          </w:p>
        </w:tc>
        <w:tc>
          <w:tcPr>
            <w:tcW w:w="1025" w:type="dxa"/>
            <w:vAlign w:val="center"/>
          </w:tcPr>
          <w:p w:rsidR="001C5A21" w:rsidRPr="00B70EC2" w:rsidRDefault="001C5A21" w:rsidP="001C5A21">
            <w:pPr>
              <w:jc w:val="center"/>
            </w:pPr>
          </w:p>
        </w:tc>
        <w:tc>
          <w:tcPr>
            <w:tcW w:w="1810" w:type="dxa"/>
            <w:vAlign w:val="center"/>
          </w:tcPr>
          <w:p w:rsidR="001C5A21" w:rsidRPr="00B70EC2" w:rsidRDefault="001C5A21" w:rsidP="001C5A21">
            <w:pPr>
              <w:jc w:val="center"/>
            </w:pPr>
            <w:r w:rsidRPr="00B70EC2">
              <w:t>Л.И. Горшкова</w:t>
            </w:r>
          </w:p>
        </w:tc>
        <w:tc>
          <w:tcPr>
            <w:tcW w:w="1140" w:type="dxa"/>
            <w:vAlign w:val="center"/>
          </w:tcPr>
          <w:p w:rsidR="001C5A21" w:rsidRPr="00B70EC2" w:rsidRDefault="001C5A21" w:rsidP="001C5A21">
            <w:pPr>
              <w:jc w:val="center"/>
            </w:pPr>
          </w:p>
        </w:tc>
      </w:tr>
      <w:tr w:rsidR="001C5A21" w:rsidRPr="00B70EC2" w:rsidTr="00F27C77">
        <w:trPr>
          <w:trHeight w:val="269"/>
        </w:trPr>
        <w:tc>
          <w:tcPr>
            <w:tcW w:w="2518" w:type="dxa"/>
            <w:vAlign w:val="center"/>
          </w:tcPr>
          <w:p w:rsidR="001C5A21" w:rsidRPr="00B70EC2" w:rsidRDefault="001C5A21" w:rsidP="001C5A21">
            <w:pPr>
              <w:jc w:val="center"/>
            </w:pPr>
            <w:r w:rsidRPr="00B70EC2">
              <w:t>Управление экономической политики</w:t>
            </w:r>
          </w:p>
        </w:tc>
        <w:tc>
          <w:tcPr>
            <w:tcW w:w="1276" w:type="dxa"/>
            <w:vAlign w:val="center"/>
          </w:tcPr>
          <w:p w:rsidR="001C5A21" w:rsidRPr="00B70EC2" w:rsidRDefault="001C5A21" w:rsidP="001C5A21">
            <w:pPr>
              <w:jc w:val="center"/>
            </w:pPr>
          </w:p>
        </w:tc>
        <w:tc>
          <w:tcPr>
            <w:tcW w:w="1350" w:type="dxa"/>
            <w:vAlign w:val="center"/>
          </w:tcPr>
          <w:p w:rsidR="001C5A21" w:rsidRPr="00B70EC2" w:rsidRDefault="001C5A21" w:rsidP="001C5A21">
            <w:pPr>
              <w:jc w:val="center"/>
            </w:pPr>
          </w:p>
        </w:tc>
        <w:tc>
          <w:tcPr>
            <w:tcW w:w="918" w:type="dxa"/>
            <w:vAlign w:val="center"/>
          </w:tcPr>
          <w:p w:rsidR="001C5A21" w:rsidRPr="00B70EC2" w:rsidRDefault="001C5A21" w:rsidP="001C5A21">
            <w:pPr>
              <w:jc w:val="center"/>
            </w:pPr>
          </w:p>
        </w:tc>
        <w:tc>
          <w:tcPr>
            <w:tcW w:w="1025" w:type="dxa"/>
            <w:vAlign w:val="center"/>
          </w:tcPr>
          <w:p w:rsidR="001C5A21" w:rsidRPr="00B70EC2" w:rsidRDefault="001C5A21" w:rsidP="001C5A21">
            <w:pPr>
              <w:jc w:val="center"/>
            </w:pPr>
          </w:p>
        </w:tc>
        <w:tc>
          <w:tcPr>
            <w:tcW w:w="1810" w:type="dxa"/>
            <w:vAlign w:val="center"/>
          </w:tcPr>
          <w:p w:rsidR="001C5A21" w:rsidRPr="00B70EC2" w:rsidRDefault="001C5A21" w:rsidP="001C5A21">
            <w:pPr>
              <w:jc w:val="center"/>
            </w:pPr>
            <w:r w:rsidRPr="00B70EC2">
              <w:t xml:space="preserve">И.В. </w:t>
            </w:r>
            <w:proofErr w:type="spellStart"/>
            <w:r w:rsidRPr="00B70EC2">
              <w:t>Грудцына</w:t>
            </w:r>
            <w:proofErr w:type="spellEnd"/>
          </w:p>
        </w:tc>
        <w:tc>
          <w:tcPr>
            <w:tcW w:w="1140" w:type="dxa"/>
            <w:vAlign w:val="center"/>
          </w:tcPr>
          <w:p w:rsidR="001C5A21" w:rsidRPr="00B70EC2" w:rsidRDefault="001C5A21" w:rsidP="001C5A21">
            <w:pPr>
              <w:jc w:val="center"/>
            </w:pPr>
          </w:p>
        </w:tc>
      </w:tr>
      <w:tr w:rsidR="00542AC3" w:rsidRPr="00B70EC2" w:rsidTr="00F27C77">
        <w:tc>
          <w:tcPr>
            <w:tcW w:w="2518" w:type="dxa"/>
            <w:vAlign w:val="center"/>
          </w:tcPr>
          <w:p w:rsidR="00542AC3" w:rsidRPr="00B70EC2" w:rsidRDefault="00542AC3" w:rsidP="00F27C77">
            <w:pPr>
              <w:jc w:val="center"/>
            </w:pPr>
            <w:r w:rsidRPr="00B70EC2">
              <w:t>Юридическое управление</w:t>
            </w:r>
          </w:p>
        </w:tc>
        <w:tc>
          <w:tcPr>
            <w:tcW w:w="1276" w:type="dxa"/>
            <w:vAlign w:val="center"/>
          </w:tcPr>
          <w:p w:rsidR="00542AC3" w:rsidRPr="00B70EC2" w:rsidRDefault="00542AC3" w:rsidP="00F27C77">
            <w:pPr>
              <w:jc w:val="center"/>
            </w:pPr>
          </w:p>
        </w:tc>
        <w:tc>
          <w:tcPr>
            <w:tcW w:w="1350" w:type="dxa"/>
            <w:vAlign w:val="center"/>
          </w:tcPr>
          <w:p w:rsidR="00542AC3" w:rsidRPr="00B70EC2" w:rsidRDefault="00542AC3" w:rsidP="00F27C77">
            <w:pPr>
              <w:jc w:val="center"/>
            </w:pPr>
          </w:p>
        </w:tc>
        <w:tc>
          <w:tcPr>
            <w:tcW w:w="918" w:type="dxa"/>
            <w:vAlign w:val="center"/>
          </w:tcPr>
          <w:p w:rsidR="00542AC3" w:rsidRPr="00B70EC2" w:rsidRDefault="00542AC3" w:rsidP="00F27C77">
            <w:pPr>
              <w:jc w:val="center"/>
            </w:pPr>
          </w:p>
        </w:tc>
        <w:tc>
          <w:tcPr>
            <w:tcW w:w="1025" w:type="dxa"/>
            <w:vAlign w:val="center"/>
          </w:tcPr>
          <w:p w:rsidR="00542AC3" w:rsidRPr="00B70EC2" w:rsidRDefault="00542AC3" w:rsidP="00F27C77">
            <w:pPr>
              <w:jc w:val="center"/>
            </w:pPr>
          </w:p>
        </w:tc>
        <w:tc>
          <w:tcPr>
            <w:tcW w:w="1810" w:type="dxa"/>
            <w:vAlign w:val="center"/>
          </w:tcPr>
          <w:p w:rsidR="00542AC3" w:rsidRPr="00B70EC2" w:rsidRDefault="00542AC3" w:rsidP="00F27C77">
            <w:pPr>
              <w:jc w:val="center"/>
            </w:pPr>
            <w:r w:rsidRPr="00B70EC2">
              <w:t xml:space="preserve">А.В. </w:t>
            </w:r>
            <w:proofErr w:type="spellStart"/>
            <w:r w:rsidRPr="00B70EC2">
              <w:t>Бородкин</w:t>
            </w:r>
            <w:proofErr w:type="spellEnd"/>
          </w:p>
        </w:tc>
        <w:tc>
          <w:tcPr>
            <w:tcW w:w="1140" w:type="dxa"/>
            <w:vAlign w:val="center"/>
          </w:tcPr>
          <w:p w:rsidR="00542AC3" w:rsidRPr="00B70EC2" w:rsidRDefault="00542AC3" w:rsidP="00F27C77">
            <w:pPr>
              <w:jc w:val="center"/>
            </w:pPr>
          </w:p>
        </w:tc>
      </w:tr>
      <w:tr w:rsidR="00542AC3" w:rsidRPr="00B70EC2" w:rsidTr="00F27C77">
        <w:tc>
          <w:tcPr>
            <w:tcW w:w="2518" w:type="dxa"/>
            <w:vAlign w:val="center"/>
          </w:tcPr>
          <w:p w:rsidR="00542AC3" w:rsidRPr="00B70EC2" w:rsidRDefault="00542AC3" w:rsidP="00F27C77">
            <w:pPr>
              <w:jc w:val="center"/>
            </w:pPr>
            <w:r w:rsidRPr="00B70EC2">
              <w:t>Заместитель главы администрации города</w:t>
            </w:r>
          </w:p>
        </w:tc>
        <w:tc>
          <w:tcPr>
            <w:tcW w:w="1276" w:type="dxa"/>
            <w:vAlign w:val="center"/>
          </w:tcPr>
          <w:p w:rsidR="00542AC3" w:rsidRPr="00B70EC2" w:rsidRDefault="00542AC3" w:rsidP="00F27C77">
            <w:pPr>
              <w:jc w:val="center"/>
            </w:pPr>
          </w:p>
        </w:tc>
        <w:tc>
          <w:tcPr>
            <w:tcW w:w="1350" w:type="dxa"/>
            <w:vAlign w:val="center"/>
          </w:tcPr>
          <w:p w:rsidR="00542AC3" w:rsidRPr="00B70EC2" w:rsidRDefault="00542AC3" w:rsidP="00F27C77">
            <w:pPr>
              <w:jc w:val="center"/>
            </w:pPr>
          </w:p>
        </w:tc>
        <w:tc>
          <w:tcPr>
            <w:tcW w:w="918" w:type="dxa"/>
            <w:vAlign w:val="center"/>
          </w:tcPr>
          <w:p w:rsidR="00542AC3" w:rsidRPr="00B70EC2" w:rsidRDefault="00542AC3" w:rsidP="00F27C77">
            <w:pPr>
              <w:jc w:val="center"/>
            </w:pPr>
          </w:p>
        </w:tc>
        <w:tc>
          <w:tcPr>
            <w:tcW w:w="1025" w:type="dxa"/>
            <w:vAlign w:val="center"/>
          </w:tcPr>
          <w:p w:rsidR="00542AC3" w:rsidRPr="00B70EC2" w:rsidRDefault="00542AC3" w:rsidP="00F27C77">
            <w:pPr>
              <w:jc w:val="center"/>
            </w:pPr>
          </w:p>
        </w:tc>
        <w:tc>
          <w:tcPr>
            <w:tcW w:w="1810" w:type="dxa"/>
            <w:vAlign w:val="center"/>
          </w:tcPr>
          <w:p w:rsidR="00542AC3" w:rsidRPr="00B70EC2" w:rsidRDefault="00542AC3" w:rsidP="00F27C77">
            <w:pPr>
              <w:jc w:val="center"/>
            </w:pPr>
            <w:r w:rsidRPr="00B70EC2">
              <w:t xml:space="preserve">В.А. </w:t>
            </w:r>
            <w:proofErr w:type="spellStart"/>
            <w:r w:rsidRPr="00B70EC2">
              <w:t>Княжева</w:t>
            </w:r>
            <w:proofErr w:type="spellEnd"/>
          </w:p>
        </w:tc>
        <w:tc>
          <w:tcPr>
            <w:tcW w:w="1140" w:type="dxa"/>
            <w:vAlign w:val="center"/>
          </w:tcPr>
          <w:p w:rsidR="00542AC3" w:rsidRPr="00B70EC2" w:rsidRDefault="00542AC3" w:rsidP="00F27C77">
            <w:pPr>
              <w:jc w:val="center"/>
            </w:pPr>
          </w:p>
        </w:tc>
      </w:tr>
    </w:tbl>
    <w:p w:rsidR="00542AC3" w:rsidRPr="00B70EC2" w:rsidRDefault="00542AC3" w:rsidP="00542AC3">
      <w:pPr>
        <w:pStyle w:val="TimesNewRoman"/>
        <w:rPr>
          <w:rStyle w:val="affe"/>
          <w:bCs w:val="0"/>
        </w:rPr>
      </w:pPr>
    </w:p>
    <w:p w:rsidR="00542AC3" w:rsidRPr="00B70EC2" w:rsidRDefault="00542AC3" w:rsidP="00542AC3">
      <w:pPr>
        <w:pStyle w:val="TimesNewRoman"/>
        <w:jc w:val="both"/>
        <w:rPr>
          <w:rStyle w:val="affe"/>
          <w:bCs w:val="0"/>
        </w:rPr>
      </w:pPr>
    </w:p>
    <w:p w:rsidR="00542AC3" w:rsidRPr="00B70EC2" w:rsidRDefault="00542AC3" w:rsidP="00542AC3">
      <w:pPr>
        <w:pStyle w:val="TimesNewRoman"/>
        <w:ind w:firstLine="0"/>
        <w:jc w:val="left"/>
        <w:rPr>
          <w:rStyle w:val="affe"/>
          <w:b w:val="0"/>
          <w:bCs w:val="0"/>
          <w:sz w:val="22"/>
          <w:szCs w:val="22"/>
        </w:rPr>
      </w:pPr>
      <w:r w:rsidRPr="00B70EC2">
        <w:rPr>
          <w:rStyle w:val="affe"/>
          <w:b w:val="0"/>
          <w:bCs w:val="0"/>
          <w:sz w:val="22"/>
          <w:szCs w:val="22"/>
        </w:rPr>
        <w:t xml:space="preserve">Рассылка: </w:t>
      </w:r>
      <w:r w:rsidR="007E0249" w:rsidRPr="00B70EC2">
        <w:rPr>
          <w:rStyle w:val="affe"/>
          <w:b w:val="0"/>
          <w:bCs w:val="0"/>
          <w:sz w:val="22"/>
          <w:szCs w:val="22"/>
        </w:rPr>
        <w:t>Департамент финансов, Управление экономической политики</w:t>
      </w:r>
      <w:r w:rsidR="004A47B3" w:rsidRPr="00B70EC2">
        <w:rPr>
          <w:rStyle w:val="affe"/>
          <w:b w:val="0"/>
          <w:bCs w:val="0"/>
          <w:sz w:val="22"/>
          <w:szCs w:val="22"/>
        </w:rPr>
        <w:t>, Управление информационной политики</w:t>
      </w:r>
      <w:r w:rsidRPr="00B70EC2">
        <w:rPr>
          <w:rStyle w:val="affe"/>
          <w:b w:val="0"/>
          <w:bCs w:val="0"/>
          <w:sz w:val="22"/>
          <w:szCs w:val="22"/>
        </w:rPr>
        <w:t xml:space="preserve"> </w:t>
      </w:r>
    </w:p>
    <w:p w:rsidR="00542AC3" w:rsidRPr="00B70EC2" w:rsidRDefault="00542AC3" w:rsidP="00542AC3">
      <w:pPr>
        <w:pStyle w:val="TimesNewRoman"/>
        <w:rPr>
          <w:rStyle w:val="affe"/>
          <w:bCs w:val="0"/>
          <w:sz w:val="22"/>
          <w:szCs w:val="22"/>
        </w:rPr>
      </w:pPr>
    </w:p>
    <w:p w:rsidR="00D06BA0" w:rsidRPr="00B70EC2" w:rsidRDefault="00D06BA0" w:rsidP="00542AC3">
      <w:pPr>
        <w:pStyle w:val="TimesNewRoman"/>
        <w:rPr>
          <w:rStyle w:val="affe"/>
          <w:bCs w:val="0"/>
          <w:sz w:val="22"/>
          <w:szCs w:val="22"/>
        </w:rPr>
      </w:pPr>
    </w:p>
    <w:p w:rsidR="00D06BA0" w:rsidRPr="00B70EC2" w:rsidRDefault="00D06BA0" w:rsidP="00542AC3">
      <w:pPr>
        <w:pStyle w:val="TimesNewRoman"/>
        <w:rPr>
          <w:rStyle w:val="affe"/>
          <w:bCs w:val="0"/>
          <w:sz w:val="22"/>
          <w:szCs w:val="22"/>
        </w:rPr>
      </w:pPr>
    </w:p>
    <w:p w:rsidR="00D06BA0" w:rsidRPr="00B70EC2" w:rsidRDefault="00D06BA0" w:rsidP="00542AC3">
      <w:pPr>
        <w:pStyle w:val="TimesNewRoman"/>
        <w:rPr>
          <w:rStyle w:val="affe"/>
          <w:bCs w:val="0"/>
          <w:sz w:val="22"/>
          <w:szCs w:val="22"/>
        </w:rPr>
      </w:pPr>
    </w:p>
    <w:p w:rsidR="00D06BA0" w:rsidRPr="00B70EC2" w:rsidRDefault="00D06BA0" w:rsidP="00542AC3">
      <w:pPr>
        <w:pStyle w:val="TimesNewRoman"/>
        <w:rPr>
          <w:rStyle w:val="affe"/>
          <w:bCs w:val="0"/>
          <w:sz w:val="22"/>
          <w:szCs w:val="22"/>
        </w:rPr>
      </w:pPr>
    </w:p>
    <w:p w:rsidR="00D06BA0" w:rsidRPr="00B70EC2" w:rsidRDefault="00D06BA0" w:rsidP="00542AC3">
      <w:pPr>
        <w:pStyle w:val="TimesNewRoman"/>
        <w:rPr>
          <w:rStyle w:val="affe"/>
          <w:bCs w:val="0"/>
          <w:sz w:val="22"/>
          <w:szCs w:val="22"/>
        </w:rPr>
      </w:pPr>
    </w:p>
    <w:p w:rsidR="00D06BA0" w:rsidRPr="00B70EC2" w:rsidRDefault="00D06BA0" w:rsidP="00542AC3">
      <w:pPr>
        <w:pStyle w:val="TimesNewRoman"/>
        <w:rPr>
          <w:rStyle w:val="affe"/>
          <w:bCs w:val="0"/>
          <w:sz w:val="22"/>
          <w:szCs w:val="22"/>
        </w:rPr>
      </w:pPr>
    </w:p>
    <w:p w:rsidR="00D06BA0" w:rsidRPr="00B70EC2" w:rsidRDefault="00D06BA0" w:rsidP="00542AC3">
      <w:pPr>
        <w:pStyle w:val="TimesNewRoman"/>
        <w:rPr>
          <w:rStyle w:val="affe"/>
          <w:bCs w:val="0"/>
          <w:sz w:val="22"/>
          <w:szCs w:val="22"/>
        </w:rPr>
      </w:pPr>
    </w:p>
    <w:p w:rsidR="007E0249" w:rsidRPr="00B70EC2" w:rsidRDefault="00542AC3" w:rsidP="007E0249">
      <w:pPr>
        <w:pStyle w:val="TimesNewRoman"/>
        <w:ind w:firstLine="0"/>
        <w:jc w:val="left"/>
        <w:rPr>
          <w:rStyle w:val="affe"/>
          <w:b w:val="0"/>
          <w:bCs w:val="0"/>
          <w:sz w:val="22"/>
          <w:szCs w:val="22"/>
        </w:rPr>
      </w:pPr>
      <w:r w:rsidRPr="00B70EC2">
        <w:rPr>
          <w:rStyle w:val="affe"/>
          <w:b w:val="0"/>
          <w:bCs w:val="0"/>
          <w:sz w:val="22"/>
          <w:szCs w:val="22"/>
        </w:rPr>
        <w:t xml:space="preserve">Исполнитель: </w:t>
      </w:r>
    </w:p>
    <w:p w:rsidR="007E0249" w:rsidRPr="00B70EC2" w:rsidRDefault="007E0249" w:rsidP="007E0249">
      <w:pPr>
        <w:pStyle w:val="TimesNewRoman"/>
        <w:ind w:firstLine="0"/>
        <w:jc w:val="left"/>
        <w:rPr>
          <w:rStyle w:val="affe"/>
          <w:b w:val="0"/>
          <w:bCs w:val="0"/>
          <w:sz w:val="22"/>
          <w:szCs w:val="22"/>
        </w:rPr>
      </w:pPr>
      <w:r w:rsidRPr="00B70EC2">
        <w:rPr>
          <w:rStyle w:val="affe"/>
          <w:b w:val="0"/>
          <w:bCs w:val="0"/>
          <w:sz w:val="22"/>
          <w:szCs w:val="22"/>
        </w:rPr>
        <w:t xml:space="preserve">заместитель директора – начальник </w:t>
      </w:r>
    </w:p>
    <w:p w:rsidR="007E0249" w:rsidRPr="00B70EC2" w:rsidRDefault="007E0249" w:rsidP="007E0249">
      <w:pPr>
        <w:pStyle w:val="TimesNewRoman"/>
        <w:ind w:firstLine="0"/>
        <w:jc w:val="left"/>
        <w:rPr>
          <w:rStyle w:val="affe"/>
          <w:b w:val="0"/>
          <w:bCs w:val="0"/>
          <w:sz w:val="22"/>
          <w:szCs w:val="22"/>
        </w:rPr>
      </w:pPr>
      <w:r w:rsidRPr="00B70EC2">
        <w:rPr>
          <w:rStyle w:val="affe"/>
          <w:b w:val="0"/>
          <w:bCs w:val="0"/>
          <w:sz w:val="22"/>
          <w:szCs w:val="22"/>
        </w:rPr>
        <w:t xml:space="preserve">бюджетного управления департамента </w:t>
      </w:r>
    </w:p>
    <w:p w:rsidR="00542AC3" w:rsidRPr="00B70EC2" w:rsidRDefault="007E0249" w:rsidP="007E0249">
      <w:pPr>
        <w:pStyle w:val="TimesNewRoman"/>
        <w:ind w:firstLine="0"/>
        <w:jc w:val="left"/>
        <w:rPr>
          <w:rStyle w:val="affe"/>
          <w:b w:val="0"/>
          <w:bCs w:val="0"/>
          <w:sz w:val="22"/>
          <w:szCs w:val="22"/>
        </w:rPr>
      </w:pPr>
      <w:r w:rsidRPr="00B70EC2">
        <w:rPr>
          <w:rStyle w:val="affe"/>
          <w:b w:val="0"/>
          <w:bCs w:val="0"/>
          <w:sz w:val="22"/>
          <w:szCs w:val="22"/>
        </w:rPr>
        <w:t xml:space="preserve">финансов администрации города </w:t>
      </w:r>
      <w:proofErr w:type="spellStart"/>
      <w:r w:rsidRPr="00B70EC2">
        <w:rPr>
          <w:rStyle w:val="affe"/>
          <w:b w:val="0"/>
          <w:bCs w:val="0"/>
          <w:sz w:val="22"/>
          <w:szCs w:val="22"/>
        </w:rPr>
        <w:t>Югорска</w:t>
      </w:r>
      <w:proofErr w:type="spellEnd"/>
    </w:p>
    <w:p w:rsidR="00542AC3" w:rsidRPr="00B70EC2" w:rsidRDefault="007E0249" w:rsidP="00542AC3">
      <w:pPr>
        <w:pStyle w:val="TimesNewRoman"/>
        <w:ind w:firstLine="0"/>
        <w:jc w:val="left"/>
        <w:rPr>
          <w:rStyle w:val="affe"/>
          <w:b w:val="0"/>
          <w:bCs w:val="0"/>
          <w:sz w:val="22"/>
          <w:szCs w:val="22"/>
        </w:rPr>
      </w:pPr>
      <w:r w:rsidRPr="00B70EC2">
        <w:rPr>
          <w:rStyle w:val="affe"/>
          <w:b w:val="0"/>
          <w:bCs w:val="0"/>
          <w:sz w:val="22"/>
          <w:szCs w:val="22"/>
        </w:rPr>
        <w:t>Мальцева Ирина Юрьевна</w:t>
      </w:r>
      <w:r w:rsidR="00542AC3" w:rsidRPr="00B70EC2">
        <w:rPr>
          <w:rStyle w:val="affe"/>
          <w:b w:val="0"/>
          <w:bCs w:val="0"/>
          <w:sz w:val="22"/>
          <w:szCs w:val="22"/>
        </w:rPr>
        <w:t xml:space="preserve"> (5-00-</w:t>
      </w:r>
      <w:r w:rsidRPr="00B70EC2">
        <w:rPr>
          <w:rStyle w:val="affe"/>
          <w:b w:val="0"/>
          <w:bCs w:val="0"/>
          <w:sz w:val="22"/>
          <w:szCs w:val="22"/>
        </w:rPr>
        <w:t>27</w:t>
      </w:r>
      <w:r w:rsidR="00542AC3" w:rsidRPr="00B70EC2">
        <w:rPr>
          <w:rStyle w:val="affe"/>
          <w:b w:val="0"/>
          <w:bCs w:val="0"/>
          <w:sz w:val="22"/>
          <w:szCs w:val="22"/>
        </w:rPr>
        <w:t xml:space="preserve">, </w:t>
      </w:r>
      <w:proofErr w:type="spellStart"/>
      <w:r w:rsidR="00542AC3" w:rsidRPr="00B70EC2">
        <w:rPr>
          <w:rStyle w:val="affe"/>
          <w:b w:val="0"/>
          <w:bCs w:val="0"/>
          <w:sz w:val="22"/>
          <w:szCs w:val="22"/>
        </w:rPr>
        <w:t>внутр</w:t>
      </w:r>
      <w:proofErr w:type="spellEnd"/>
      <w:r w:rsidR="00542AC3" w:rsidRPr="00B70EC2">
        <w:rPr>
          <w:rStyle w:val="affe"/>
          <w:b w:val="0"/>
          <w:bCs w:val="0"/>
          <w:sz w:val="22"/>
          <w:szCs w:val="22"/>
        </w:rPr>
        <w:t xml:space="preserve">. </w:t>
      </w:r>
      <w:r w:rsidRPr="00B70EC2">
        <w:rPr>
          <w:rStyle w:val="affe"/>
          <w:b w:val="0"/>
          <w:bCs w:val="0"/>
          <w:sz w:val="22"/>
          <w:szCs w:val="22"/>
        </w:rPr>
        <w:t>127</w:t>
      </w:r>
      <w:r w:rsidR="00542AC3" w:rsidRPr="00B70EC2">
        <w:rPr>
          <w:rStyle w:val="affe"/>
          <w:b w:val="0"/>
          <w:bCs w:val="0"/>
          <w:sz w:val="22"/>
          <w:szCs w:val="22"/>
        </w:rPr>
        <w:t>)</w:t>
      </w:r>
    </w:p>
    <w:p w:rsidR="00542AC3" w:rsidRPr="00B70EC2" w:rsidRDefault="00542AC3" w:rsidP="00542AC3">
      <w:pPr>
        <w:pStyle w:val="TimesNewRoman"/>
        <w:ind w:firstLine="0"/>
        <w:jc w:val="both"/>
        <w:rPr>
          <w:rStyle w:val="affe"/>
          <w:b w:val="0"/>
          <w:bCs w:val="0"/>
        </w:rPr>
      </w:pPr>
    </w:p>
    <w:p w:rsidR="00542AC3" w:rsidRPr="00B70EC2" w:rsidRDefault="00542AC3" w:rsidP="00542AC3">
      <w:pPr>
        <w:pStyle w:val="TimesNewRoman"/>
        <w:rPr>
          <w:rStyle w:val="affe"/>
          <w:b w:val="0"/>
          <w:bCs w:val="0"/>
        </w:rPr>
      </w:pPr>
    </w:p>
    <w:p w:rsidR="00542AC3" w:rsidRPr="00B70EC2" w:rsidRDefault="00542AC3" w:rsidP="00542AC3">
      <w:pPr>
        <w:pStyle w:val="TimesNewRoman"/>
        <w:rPr>
          <w:rStyle w:val="affe"/>
          <w:bCs w:val="0"/>
        </w:rPr>
      </w:pPr>
    </w:p>
    <w:p w:rsidR="0080418F" w:rsidRPr="00B70EC2" w:rsidRDefault="00B71752" w:rsidP="00340B2D">
      <w:pPr>
        <w:ind w:firstLine="709"/>
        <w:jc w:val="right"/>
        <w:rPr>
          <w:color w:val="000000"/>
        </w:rPr>
      </w:pPr>
      <w:r w:rsidRPr="00B70EC2">
        <w:rPr>
          <w:rFonts w:eastAsia="Calibri"/>
          <w:lang w:eastAsia="en-US"/>
        </w:rPr>
        <w:br w:type="page"/>
      </w:r>
      <w:r w:rsidR="0080418F" w:rsidRPr="00B70EC2">
        <w:rPr>
          <w:color w:val="000000"/>
        </w:rPr>
        <w:lastRenderedPageBreak/>
        <w:t>Приложение</w:t>
      </w:r>
    </w:p>
    <w:p w:rsidR="00F03625" w:rsidRPr="00B70EC2" w:rsidRDefault="00491DB5" w:rsidP="00491DB5">
      <w:pPr>
        <w:tabs>
          <w:tab w:val="left" w:pos="2816"/>
          <w:tab w:val="right" w:pos="10347"/>
        </w:tabs>
        <w:ind w:firstLine="709"/>
        <w:rPr>
          <w:color w:val="000000"/>
        </w:rPr>
      </w:pPr>
      <w:r w:rsidRPr="00B70EC2">
        <w:rPr>
          <w:color w:val="000000"/>
        </w:rPr>
        <w:tab/>
      </w:r>
      <w:r w:rsidRPr="00B70EC2">
        <w:rPr>
          <w:color w:val="000000"/>
        </w:rPr>
        <w:tab/>
      </w:r>
      <w:r w:rsidR="0080418F" w:rsidRPr="00B70EC2">
        <w:rPr>
          <w:color w:val="000000"/>
        </w:rPr>
        <w:t xml:space="preserve">к постановлению </w:t>
      </w:r>
      <w:r w:rsidR="00F03625" w:rsidRPr="00B70EC2">
        <w:rPr>
          <w:color w:val="000000"/>
        </w:rPr>
        <w:t xml:space="preserve">администрации </w:t>
      </w:r>
    </w:p>
    <w:p w:rsidR="0080418F" w:rsidRPr="00B70EC2" w:rsidRDefault="00F03625" w:rsidP="00F03625">
      <w:pPr>
        <w:ind w:firstLine="709"/>
        <w:jc w:val="right"/>
        <w:rPr>
          <w:color w:val="000000"/>
        </w:rPr>
      </w:pPr>
      <w:r w:rsidRPr="00B70EC2">
        <w:rPr>
          <w:color w:val="000000"/>
        </w:rPr>
        <w:t xml:space="preserve">города </w:t>
      </w:r>
      <w:proofErr w:type="spellStart"/>
      <w:r w:rsidRPr="00B70EC2">
        <w:rPr>
          <w:color w:val="000000"/>
        </w:rPr>
        <w:t>Югорска</w:t>
      </w:r>
      <w:proofErr w:type="spellEnd"/>
    </w:p>
    <w:p w:rsidR="0080418F" w:rsidRPr="00B70EC2" w:rsidRDefault="0080418F" w:rsidP="00BF307C">
      <w:pPr>
        <w:ind w:firstLine="709"/>
        <w:jc w:val="right"/>
        <w:rPr>
          <w:color w:val="000000"/>
        </w:rPr>
      </w:pPr>
      <w:r w:rsidRPr="00B70EC2">
        <w:rPr>
          <w:color w:val="000000"/>
        </w:rPr>
        <w:t xml:space="preserve">от </w:t>
      </w:r>
      <w:r w:rsidR="003C3A4A" w:rsidRPr="00B70EC2">
        <w:rPr>
          <w:color w:val="000000"/>
        </w:rPr>
        <w:t>«</w:t>
      </w:r>
      <w:r w:rsidRPr="00B70EC2">
        <w:rPr>
          <w:color w:val="000000"/>
        </w:rPr>
        <w:t>_____</w:t>
      </w:r>
      <w:r w:rsidR="003C3A4A" w:rsidRPr="00B70EC2">
        <w:rPr>
          <w:color w:val="000000"/>
        </w:rPr>
        <w:t>»</w:t>
      </w:r>
      <w:r w:rsidRPr="00B70EC2">
        <w:rPr>
          <w:color w:val="000000"/>
        </w:rPr>
        <w:t>_________ 2013</w:t>
      </w:r>
      <w:r w:rsidR="00BF307C" w:rsidRPr="00B70EC2">
        <w:rPr>
          <w:color w:val="000000"/>
        </w:rPr>
        <w:t xml:space="preserve">  </w:t>
      </w:r>
      <w:r w:rsidR="00F03625" w:rsidRPr="00B70EC2">
        <w:rPr>
          <w:color w:val="000000"/>
        </w:rPr>
        <w:t>года № ____</w:t>
      </w:r>
    </w:p>
    <w:p w:rsidR="009145A7" w:rsidRPr="00B70EC2" w:rsidRDefault="009145A7" w:rsidP="00BF307C">
      <w:pPr>
        <w:ind w:firstLine="709"/>
      </w:pPr>
    </w:p>
    <w:p w:rsidR="009145A7" w:rsidRPr="00B70EC2" w:rsidRDefault="009145A7" w:rsidP="00BF307C">
      <w:pPr>
        <w:ind w:firstLine="709"/>
      </w:pPr>
    </w:p>
    <w:p w:rsidR="00464330" w:rsidRPr="00B70EC2" w:rsidRDefault="00464330" w:rsidP="00BF307C">
      <w:pPr>
        <w:jc w:val="center"/>
        <w:rPr>
          <w:b/>
          <w:bCs/>
          <w:color w:val="000000"/>
        </w:rPr>
      </w:pPr>
      <w:r w:rsidRPr="00B70EC2">
        <w:rPr>
          <w:b/>
          <w:bCs/>
          <w:color w:val="000000"/>
        </w:rPr>
        <w:t>Паспорт</w:t>
      </w:r>
      <w:r w:rsidR="00BF307C" w:rsidRPr="00B70EC2">
        <w:rPr>
          <w:b/>
          <w:bCs/>
          <w:color w:val="000000"/>
        </w:rPr>
        <w:t xml:space="preserve">  </w:t>
      </w:r>
    </w:p>
    <w:p w:rsidR="00464330" w:rsidRPr="00B70EC2" w:rsidRDefault="00F03625" w:rsidP="00BF307C">
      <w:pPr>
        <w:jc w:val="center"/>
        <w:rPr>
          <w:b/>
          <w:bCs/>
          <w:color w:val="000000"/>
        </w:rPr>
      </w:pPr>
      <w:r w:rsidRPr="00B70EC2">
        <w:rPr>
          <w:b/>
          <w:bCs/>
          <w:color w:val="000000"/>
        </w:rPr>
        <w:t>муниципальной</w:t>
      </w:r>
      <w:r w:rsidR="00464330" w:rsidRPr="00B70EC2">
        <w:rPr>
          <w:b/>
          <w:bCs/>
          <w:color w:val="000000"/>
        </w:rPr>
        <w:t xml:space="preserve"> программы</w:t>
      </w:r>
    </w:p>
    <w:p w:rsidR="00D73524" w:rsidRPr="00B70EC2" w:rsidRDefault="00F03625" w:rsidP="00D73524">
      <w:pPr>
        <w:pStyle w:val="aff1"/>
        <w:spacing w:before="0"/>
        <w:ind w:left="88" w:hanging="1"/>
        <w:jc w:val="center"/>
        <w:rPr>
          <w:b/>
          <w:sz w:val="24"/>
          <w:szCs w:val="24"/>
        </w:rPr>
      </w:pPr>
      <w:r w:rsidRPr="00B70EC2">
        <w:rPr>
          <w:b/>
          <w:bCs/>
          <w:color w:val="000000"/>
          <w:sz w:val="24"/>
          <w:szCs w:val="24"/>
        </w:rPr>
        <w:t xml:space="preserve">города </w:t>
      </w:r>
      <w:proofErr w:type="spellStart"/>
      <w:r w:rsidRPr="00B70EC2">
        <w:rPr>
          <w:b/>
          <w:bCs/>
          <w:color w:val="000000"/>
          <w:sz w:val="24"/>
          <w:szCs w:val="24"/>
        </w:rPr>
        <w:t>Югорска</w:t>
      </w:r>
      <w:proofErr w:type="spellEnd"/>
      <w:r w:rsidR="00464330" w:rsidRPr="00B70EC2">
        <w:rPr>
          <w:b/>
          <w:bCs/>
          <w:color w:val="000000"/>
          <w:sz w:val="24"/>
          <w:szCs w:val="24"/>
        </w:rPr>
        <w:t xml:space="preserve"> </w:t>
      </w:r>
      <w:r w:rsidR="00D73524" w:rsidRPr="00B70EC2">
        <w:rPr>
          <w:b/>
          <w:bCs/>
          <w:color w:val="000000"/>
          <w:sz w:val="24"/>
          <w:szCs w:val="24"/>
        </w:rPr>
        <w:t>«</w:t>
      </w:r>
      <w:r w:rsidR="00D73524" w:rsidRPr="00B70EC2">
        <w:rPr>
          <w:b/>
          <w:sz w:val="24"/>
          <w:szCs w:val="24"/>
        </w:rPr>
        <w:t xml:space="preserve">Управление </w:t>
      </w:r>
      <w:proofErr w:type="gramStart"/>
      <w:r w:rsidR="00D73524" w:rsidRPr="00B70EC2">
        <w:rPr>
          <w:b/>
          <w:sz w:val="24"/>
          <w:szCs w:val="24"/>
        </w:rPr>
        <w:t>муниципальными</w:t>
      </w:r>
      <w:proofErr w:type="gramEnd"/>
    </w:p>
    <w:p w:rsidR="00D73524" w:rsidRPr="00B70EC2" w:rsidRDefault="00D73524" w:rsidP="00D73524">
      <w:pPr>
        <w:pStyle w:val="aff1"/>
        <w:spacing w:before="0"/>
        <w:ind w:left="88" w:hanging="1"/>
        <w:jc w:val="center"/>
        <w:rPr>
          <w:b/>
          <w:sz w:val="24"/>
          <w:szCs w:val="24"/>
        </w:rPr>
      </w:pPr>
      <w:r w:rsidRPr="00B70EC2">
        <w:rPr>
          <w:b/>
          <w:sz w:val="24"/>
          <w:szCs w:val="24"/>
        </w:rPr>
        <w:t xml:space="preserve">финансами в городе </w:t>
      </w:r>
      <w:proofErr w:type="spellStart"/>
      <w:r w:rsidRPr="00B70EC2">
        <w:rPr>
          <w:b/>
          <w:sz w:val="24"/>
          <w:szCs w:val="24"/>
        </w:rPr>
        <w:t>Югорске</w:t>
      </w:r>
      <w:proofErr w:type="spellEnd"/>
      <w:r w:rsidRPr="00B70EC2">
        <w:rPr>
          <w:b/>
          <w:sz w:val="24"/>
          <w:szCs w:val="24"/>
        </w:rPr>
        <w:t xml:space="preserve"> на 2014 - 2020 годы»</w:t>
      </w:r>
    </w:p>
    <w:p w:rsidR="00464330" w:rsidRPr="00B70EC2" w:rsidRDefault="00464330" w:rsidP="00BF307C">
      <w:pPr>
        <w:jc w:val="center"/>
        <w:rPr>
          <w:b/>
          <w:bCs/>
          <w:color w:val="000000"/>
        </w:rPr>
      </w:pPr>
    </w:p>
    <w:p w:rsidR="009145A7" w:rsidRPr="00B70EC2" w:rsidRDefault="00BF307C" w:rsidP="00BF307C">
      <w:pPr>
        <w:autoSpaceDE w:val="0"/>
        <w:autoSpaceDN w:val="0"/>
        <w:adjustRightInd w:val="0"/>
        <w:jc w:val="center"/>
        <w:outlineLvl w:val="1"/>
      </w:pPr>
      <w:r w:rsidRPr="00B70EC2">
        <w:rPr>
          <w:bCs/>
          <w:color w:val="000000"/>
        </w:rPr>
        <w:t xml:space="preserve"> </w:t>
      </w:r>
    </w:p>
    <w:p w:rsidR="00B71752" w:rsidRPr="00B70EC2" w:rsidRDefault="00B71752" w:rsidP="00BF307C">
      <w:pPr>
        <w:widowControl w:val="0"/>
        <w:autoSpaceDE w:val="0"/>
        <w:autoSpaceDN w:val="0"/>
        <w:adjustRightInd w:val="0"/>
        <w:ind w:firstLine="709"/>
        <w:jc w:val="center"/>
      </w:pPr>
    </w:p>
    <w:tbl>
      <w:tblPr>
        <w:tblW w:w="5433" w:type="pct"/>
        <w:tblInd w:w="-513" w:type="dxa"/>
        <w:tblLayout w:type="fixed"/>
        <w:tblCellMar>
          <w:left w:w="54" w:type="dxa"/>
          <w:right w:w="54" w:type="dxa"/>
        </w:tblCellMar>
        <w:tblLook w:val="0000"/>
      </w:tblPr>
      <w:tblGrid>
        <w:gridCol w:w="3602"/>
        <w:gridCol w:w="127"/>
        <w:gridCol w:w="7233"/>
        <w:gridCol w:w="398"/>
      </w:tblGrid>
      <w:tr w:rsidR="0080418F" w:rsidRPr="00B70EC2" w:rsidTr="00BF307C">
        <w:trPr>
          <w:gridAfter w:val="1"/>
          <w:wAfter w:w="360" w:type="dxa"/>
        </w:trPr>
        <w:tc>
          <w:tcPr>
            <w:tcW w:w="3261" w:type="dxa"/>
            <w:shd w:val="clear" w:color="auto" w:fill="auto"/>
          </w:tcPr>
          <w:p w:rsidR="00733B72" w:rsidRPr="00B70EC2" w:rsidRDefault="0080418F" w:rsidP="00733B72">
            <w:pPr>
              <w:pStyle w:val="afa"/>
              <w:ind w:left="0"/>
            </w:pPr>
            <w:r w:rsidRPr="00B70EC2">
              <w:rPr>
                <w:color w:val="000000"/>
              </w:rPr>
              <w:t xml:space="preserve">Наименование </w:t>
            </w:r>
            <w:proofErr w:type="gramStart"/>
            <w:r w:rsidR="00733B72" w:rsidRPr="00B70EC2">
              <w:t>муниципальной</w:t>
            </w:r>
            <w:proofErr w:type="gramEnd"/>
          </w:p>
          <w:p w:rsidR="0080418F" w:rsidRPr="00B70EC2" w:rsidRDefault="0080418F" w:rsidP="00BF307C">
            <w:pPr>
              <w:pStyle w:val="afa"/>
              <w:ind w:left="0"/>
              <w:rPr>
                <w:color w:val="000000"/>
              </w:rPr>
            </w:pPr>
            <w:r w:rsidRPr="00B70EC2">
              <w:rPr>
                <w:color w:val="000000"/>
              </w:rPr>
              <w:t>программы</w:t>
            </w:r>
          </w:p>
          <w:p w:rsidR="0080418F" w:rsidRPr="00B70EC2" w:rsidRDefault="0080418F" w:rsidP="00BF307C">
            <w:pPr>
              <w:pStyle w:val="aff2"/>
              <w:spacing w:before="0"/>
              <w:jc w:val="left"/>
              <w:rPr>
                <w:b w:val="0"/>
                <w:sz w:val="24"/>
                <w:szCs w:val="24"/>
              </w:rPr>
            </w:pPr>
          </w:p>
        </w:tc>
        <w:tc>
          <w:tcPr>
            <w:tcW w:w="6662" w:type="dxa"/>
            <w:gridSpan w:val="2"/>
            <w:shd w:val="clear" w:color="auto" w:fill="auto"/>
          </w:tcPr>
          <w:p w:rsidR="0080418F" w:rsidRPr="00B70EC2" w:rsidRDefault="0080418F" w:rsidP="00BF307C">
            <w:pPr>
              <w:pStyle w:val="aff1"/>
              <w:spacing w:before="0"/>
              <w:ind w:left="88" w:hanging="1"/>
              <w:jc w:val="left"/>
              <w:rPr>
                <w:sz w:val="24"/>
                <w:szCs w:val="24"/>
              </w:rPr>
            </w:pPr>
            <w:r w:rsidRPr="00B70EC2">
              <w:rPr>
                <w:sz w:val="24"/>
                <w:szCs w:val="24"/>
              </w:rPr>
              <w:t xml:space="preserve">Управление </w:t>
            </w:r>
            <w:r w:rsidR="00CF19DF" w:rsidRPr="00B70EC2">
              <w:rPr>
                <w:sz w:val="24"/>
                <w:szCs w:val="24"/>
              </w:rPr>
              <w:t>муниципальными</w:t>
            </w:r>
            <w:r w:rsidRPr="00B70EC2">
              <w:rPr>
                <w:sz w:val="24"/>
                <w:szCs w:val="24"/>
              </w:rPr>
              <w:t xml:space="preserve"> финансами в </w:t>
            </w:r>
            <w:r w:rsidR="00CF19DF" w:rsidRPr="00B70EC2">
              <w:rPr>
                <w:sz w:val="24"/>
                <w:szCs w:val="24"/>
              </w:rPr>
              <w:t xml:space="preserve">городе </w:t>
            </w:r>
            <w:proofErr w:type="spellStart"/>
            <w:r w:rsidR="00CF19DF" w:rsidRPr="00B70EC2">
              <w:rPr>
                <w:sz w:val="24"/>
                <w:szCs w:val="24"/>
              </w:rPr>
              <w:t>Югорске</w:t>
            </w:r>
            <w:proofErr w:type="spellEnd"/>
            <w:r w:rsidR="007171EE" w:rsidRPr="00B70EC2">
              <w:rPr>
                <w:sz w:val="24"/>
                <w:szCs w:val="24"/>
              </w:rPr>
              <w:t xml:space="preserve"> </w:t>
            </w:r>
            <w:r w:rsidR="009475C8" w:rsidRPr="00B70EC2">
              <w:rPr>
                <w:sz w:val="24"/>
                <w:szCs w:val="24"/>
              </w:rPr>
              <w:t>на</w:t>
            </w:r>
            <w:r w:rsidRPr="00B70EC2">
              <w:rPr>
                <w:sz w:val="24"/>
                <w:szCs w:val="24"/>
              </w:rPr>
              <w:t xml:space="preserve"> 2014 - 2020 год</w:t>
            </w:r>
            <w:r w:rsidR="009475C8" w:rsidRPr="00B70EC2">
              <w:rPr>
                <w:sz w:val="24"/>
                <w:szCs w:val="24"/>
              </w:rPr>
              <w:t>ы</w:t>
            </w:r>
            <w:r w:rsidR="00BF307C" w:rsidRPr="00B70EC2">
              <w:rPr>
                <w:sz w:val="24"/>
                <w:szCs w:val="24"/>
              </w:rPr>
              <w:t xml:space="preserve"> </w:t>
            </w:r>
          </w:p>
          <w:p w:rsidR="0080418F" w:rsidRPr="00B70EC2" w:rsidRDefault="0080418F" w:rsidP="00BF307C">
            <w:pPr>
              <w:pStyle w:val="aff1"/>
              <w:spacing w:before="0"/>
              <w:ind w:left="88" w:hanging="1"/>
              <w:jc w:val="left"/>
              <w:rPr>
                <w:sz w:val="24"/>
                <w:szCs w:val="24"/>
              </w:rPr>
            </w:pPr>
          </w:p>
        </w:tc>
      </w:tr>
      <w:tr w:rsidR="0080418F" w:rsidRPr="00B70EC2" w:rsidTr="00BF307C">
        <w:trPr>
          <w:gridAfter w:val="1"/>
          <w:wAfter w:w="360" w:type="dxa"/>
        </w:trPr>
        <w:tc>
          <w:tcPr>
            <w:tcW w:w="3261" w:type="dxa"/>
            <w:shd w:val="clear" w:color="auto" w:fill="auto"/>
          </w:tcPr>
          <w:p w:rsidR="00733B72" w:rsidRPr="00B70EC2" w:rsidRDefault="0080418F" w:rsidP="00733B72">
            <w:pPr>
              <w:pStyle w:val="afa"/>
              <w:ind w:left="0"/>
            </w:pPr>
            <w:r w:rsidRPr="00B70EC2">
              <w:t xml:space="preserve">Дата утверждения </w:t>
            </w:r>
            <w:proofErr w:type="gramStart"/>
            <w:r w:rsidR="00733B72" w:rsidRPr="00B70EC2">
              <w:t>муниципальной</w:t>
            </w:r>
            <w:proofErr w:type="gramEnd"/>
          </w:p>
          <w:p w:rsidR="0080418F" w:rsidRPr="00B70EC2" w:rsidRDefault="0080418F" w:rsidP="00BF307C">
            <w:pPr>
              <w:pStyle w:val="ConsPlusNonformat"/>
              <w:widowControl/>
              <w:rPr>
                <w:rFonts w:ascii="Times New Roman" w:hAnsi="Times New Roman" w:cs="Times New Roman"/>
                <w:sz w:val="24"/>
                <w:szCs w:val="24"/>
              </w:rPr>
            </w:pPr>
            <w:r w:rsidRPr="00B70EC2">
              <w:rPr>
                <w:rFonts w:ascii="Times New Roman" w:hAnsi="Times New Roman" w:cs="Times New Roman"/>
                <w:sz w:val="24"/>
                <w:szCs w:val="24"/>
              </w:rPr>
              <w:t>программы</w:t>
            </w:r>
          </w:p>
          <w:p w:rsidR="0080418F" w:rsidRPr="00B70EC2" w:rsidRDefault="0080418F" w:rsidP="00BF307C">
            <w:pPr>
              <w:pStyle w:val="ConsPlusNonformat"/>
              <w:widowControl/>
              <w:rPr>
                <w:rFonts w:ascii="Times New Roman" w:hAnsi="Times New Roman" w:cs="Times New Roman"/>
                <w:sz w:val="24"/>
                <w:szCs w:val="24"/>
              </w:rPr>
            </w:pPr>
            <w:proofErr w:type="gramStart"/>
            <w:r w:rsidRPr="00B70EC2">
              <w:rPr>
                <w:rFonts w:ascii="Times New Roman" w:hAnsi="Times New Roman" w:cs="Times New Roman"/>
                <w:sz w:val="24"/>
                <w:szCs w:val="24"/>
              </w:rPr>
              <w:t>(наименование и номер соответствующего</w:t>
            </w:r>
            <w:proofErr w:type="gramEnd"/>
          </w:p>
          <w:p w:rsidR="0080418F" w:rsidRPr="00B70EC2" w:rsidRDefault="0080418F" w:rsidP="00BF307C">
            <w:pPr>
              <w:pStyle w:val="ConsPlusNonformat"/>
              <w:widowControl/>
              <w:rPr>
                <w:rFonts w:ascii="Times New Roman" w:hAnsi="Times New Roman" w:cs="Times New Roman"/>
                <w:sz w:val="24"/>
                <w:szCs w:val="24"/>
              </w:rPr>
            </w:pPr>
            <w:r w:rsidRPr="00B70EC2">
              <w:rPr>
                <w:rFonts w:ascii="Times New Roman" w:hAnsi="Times New Roman" w:cs="Times New Roman"/>
                <w:sz w:val="24"/>
                <w:szCs w:val="24"/>
              </w:rPr>
              <w:t xml:space="preserve">нормативного </w:t>
            </w:r>
            <w:r w:rsidR="007F3C10" w:rsidRPr="00B70EC2">
              <w:rPr>
                <w:rFonts w:ascii="Times New Roman" w:hAnsi="Times New Roman" w:cs="Times New Roman"/>
                <w:sz w:val="24"/>
                <w:szCs w:val="24"/>
              </w:rPr>
              <w:t xml:space="preserve">правового </w:t>
            </w:r>
            <w:r w:rsidRPr="00B70EC2">
              <w:rPr>
                <w:rFonts w:ascii="Times New Roman" w:hAnsi="Times New Roman" w:cs="Times New Roman"/>
                <w:sz w:val="24"/>
                <w:szCs w:val="24"/>
              </w:rPr>
              <w:t>акта)</w:t>
            </w:r>
          </w:p>
          <w:p w:rsidR="007F3C10" w:rsidRPr="00B70EC2" w:rsidRDefault="007F3C10" w:rsidP="00BF307C">
            <w:pPr>
              <w:pStyle w:val="ConsPlusNonformat"/>
              <w:widowControl/>
              <w:rPr>
                <w:rFonts w:ascii="Times New Roman" w:hAnsi="Times New Roman" w:cs="Times New Roman"/>
                <w:sz w:val="24"/>
                <w:szCs w:val="24"/>
              </w:rPr>
            </w:pPr>
          </w:p>
        </w:tc>
        <w:tc>
          <w:tcPr>
            <w:tcW w:w="6662" w:type="dxa"/>
            <w:gridSpan w:val="2"/>
            <w:shd w:val="clear" w:color="auto" w:fill="auto"/>
          </w:tcPr>
          <w:p w:rsidR="0080418F" w:rsidRPr="00B70EC2" w:rsidRDefault="0080418F" w:rsidP="00BF307C">
            <w:pPr>
              <w:pStyle w:val="aff1"/>
              <w:spacing w:before="0"/>
              <w:ind w:left="88" w:hanging="1"/>
              <w:jc w:val="left"/>
              <w:rPr>
                <w:sz w:val="24"/>
                <w:szCs w:val="24"/>
              </w:rPr>
            </w:pPr>
            <w:r w:rsidRPr="00B70EC2">
              <w:rPr>
                <w:sz w:val="24"/>
                <w:szCs w:val="24"/>
              </w:rPr>
              <w:t>постановление</w:t>
            </w:r>
            <w:r w:rsidR="00BF307C" w:rsidRPr="00B70EC2">
              <w:rPr>
                <w:sz w:val="24"/>
                <w:szCs w:val="24"/>
              </w:rPr>
              <w:t xml:space="preserve">  </w:t>
            </w:r>
            <w:r w:rsidR="00CF19DF" w:rsidRPr="00B70EC2">
              <w:rPr>
                <w:sz w:val="24"/>
                <w:szCs w:val="24"/>
              </w:rPr>
              <w:t xml:space="preserve">администрации города </w:t>
            </w:r>
            <w:proofErr w:type="spellStart"/>
            <w:r w:rsidR="00CF19DF" w:rsidRPr="00B70EC2">
              <w:rPr>
                <w:sz w:val="24"/>
                <w:szCs w:val="24"/>
              </w:rPr>
              <w:t>Югорска</w:t>
            </w:r>
            <w:proofErr w:type="spellEnd"/>
            <w:r w:rsidR="00BF307C" w:rsidRPr="00B70EC2">
              <w:rPr>
                <w:sz w:val="24"/>
                <w:szCs w:val="24"/>
              </w:rPr>
              <w:t xml:space="preserve">  </w:t>
            </w:r>
            <w:r w:rsidRPr="00B70EC2">
              <w:rPr>
                <w:sz w:val="24"/>
                <w:szCs w:val="24"/>
              </w:rPr>
              <w:t>от</w:t>
            </w:r>
            <w:r w:rsidR="00BF307C" w:rsidRPr="00B70EC2">
              <w:rPr>
                <w:sz w:val="24"/>
                <w:szCs w:val="24"/>
              </w:rPr>
              <w:t xml:space="preserve">  </w:t>
            </w:r>
            <w:r w:rsidR="003C3A4A" w:rsidRPr="00B70EC2">
              <w:rPr>
                <w:sz w:val="24"/>
                <w:szCs w:val="24"/>
              </w:rPr>
              <w:t>«</w:t>
            </w:r>
            <w:r w:rsidRPr="00B70EC2">
              <w:rPr>
                <w:sz w:val="24"/>
                <w:szCs w:val="24"/>
              </w:rPr>
              <w:t>___</w:t>
            </w:r>
            <w:r w:rsidR="003C3A4A" w:rsidRPr="00B70EC2">
              <w:rPr>
                <w:sz w:val="24"/>
                <w:szCs w:val="24"/>
              </w:rPr>
              <w:t>»</w:t>
            </w:r>
            <w:r w:rsidRPr="00B70EC2">
              <w:rPr>
                <w:sz w:val="24"/>
                <w:szCs w:val="24"/>
              </w:rPr>
              <w:t>_______2013 года</w:t>
            </w:r>
            <w:r w:rsidR="00BF307C" w:rsidRPr="00B70EC2">
              <w:rPr>
                <w:sz w:val="24"/>
                <w:szCs w:val="24"/>
              </w:rPr>
              <w:t xml:space="preserve">  </w:t>
            </w:r>
            <w:r w:rsidRPr="00B70EC2">
              <w:rPr>
                <w:sz w:val="24"/>
                <w:szCs w:val="24"/>
              </w:rPr>
              <w:t xml:space="preserve">№ ___ </w:t>
            </w:r>
            <w:r w:rsidR="003C3A4A" w:rsidRPr="00B70EC2">
              <w:rPr>
                <w:sz w:val="24"/>
                <w:szCs w:val="24"/>
              </w:rPr>
              <w:t>«</w:t>
            </w:r>
            <w:r w:rsidRPr="00B70EC2">
              <w:rPr>
                <w:sz w:val="24"/>
                <w:szCs w:val="24"/>
              </w:rPr>
              <w:t xml:space="preserve">О </w:t>
            </w:r>
            <w:r w:rsidR="00CF19DF" w:rsidRPr="00B70EC2">
              <w:rPr>
                <w:sz w:val="24"/>
                <w:szCs w:val="24"/>
              </w:rPr>
              <w:t xml:space="preserve">муниципальной </w:t>
            </w:r>
            <w:r w:rsidRPr="00B70EC2">
              <w:rPr>
                <w:sz w:val="24"/>
                <w:szCs w:val="24"/>
              </w:rPr>
              <w:t xml:space="preserve">программе </w:t>
            </w:r>
            <w:r w:rsidR="00CF19DF" w:rsidRPr="00B70EC2">
              <w:rPr>
                <w:sz w:val="24"/>
                <w:szCs w:val="24"/>
              </w:rPr>
              <w:t xml:space="preserve">города </w:t>
            </w:r>
            <w:proofErr w:type="spellStart"/>
            <w:r w:rsidR="00CF19DF" w:rsidRPr="00B70EC2">
              <w:rPr>
                <w:sz w:val="24"/>
                <w:szCs w:val="24"/>
              </w:rPr>
              <w:t>Югорска</w:t>
            </w:r>
            <w:proofErr w:type="spellEnd"/>
            <w:r w:rsidR="00BF307C" w:rsidRPr="00B70EC2">
              <w:rPr>
                <w:sz w:val="24"/>
                <w:szCs w:val="24"/>
              </w:rPr>
              <w:t xml:space="preserve"> </w:t>
            </w:r>
            <w:r w:rsidR="003C3A4A" w:rsidRPr="00B70EC2">
              <w:rPr>
                <w:sz w:val="24"/>
                <w:szCs w:val="24"/>
              </w:rPr>
              <w:t>«</w:t>
            </w:r>
            <w:r w:rsidRPr="00B70EC2">
              <w:rPr>
                <w:sz w:val="24"/>
                <w:szCs w:val="24"/>
              </w:rPr>
              <w:t xml:space="preserve">Управление </w:t>
            </w:r>
            <w:r w:rsidR="00CF19DF" w:rsidRPr="00B70EC2">
              <w:rPr>
                <w:sz w:val="24"/>
                <w:szCs w:val="24"/>
              </w:rPr>
              <w:t>муниципальными</w:t>
            </w:r>
            <w:r w:rsidRPr="00B70EC2">
              <w:rPr>
                <w:sz w:val="24"/>
                <w:szCs w:val="24"/>
              </w:rPr>
              <w:t xml:space="preserve"> финансами в </w:t>
            </w:r>
            <w:r w:rsidR="00CF19DF" w:rsidRPr="00B70EC2">
              <w:rPr>
                <w:sz w:val="24"/>
                <w:szCs w:val="24"/>
              </w:rPr>
              <w:t xml:space="preserve">городе </w:t>
            </w:r>
            <w:proofErr w:type="spellStart"/>
            <w:r w:rsidR="00CF19DF" w:rsidRPr="00B70EC2">
              <w:rPr>
                <w:sz w:val="24"/>
                <w:szCs w:val="24"/>
              </w:rPr>
              <w:t>Югорске</w:t>
            </w:r>
            <w:proofErr w:type="spellEnd"/>
            <w:r w:rsidRPr="00B70EC2">
              <w:rPr>
                <w:sz w:val="24"/>
                <w:szCs w:val="24"/>
              </w:rPr>
              <w:t xml:space="preserve"> </w:t>
            </w:r>
            <w:r w:rsidR="009475C8" w:rsidRPr="00B70EC2">
              <w:rPr>
                <w:sz w:val="24"/>
                <w:szCs w:val="24"/>
              </w:rPr>
              <w:t>на</w:t>
            </w:r>
            <w:r w:rsidRPr="00B70EC2">
              <w:rPr>
                <w:sz w:val="24"/>
                <w:szCs w:val="24"/>
              </w:rPr>
              <w:t xml:space="preserve"> 2014 - 2020 год</w:t>
            </w:r>
            <w:r w:rsidR="009475C8" w:rsidRPr="00B70EC2">
              <w:rPr>
                <w:sz w:val="24"/>
                <w:szCs w:val="24"/>
              </w:rPr>
              <w:t>ы</w:t>
            </w:r>
            <w:r w:rsidR="003C3A4A" w:rsidRPr="00B70EC2">
              <w:rPr>
                <w:sz w:val="24"/>
                <w:szCs w:val="24"/>
              </w:rPr>
              <w:t>»</w:t>
            </w:r>
            <w:r w:rsidR="007171EE" w:rsidRPr="00B70EC2">
              <w:rPr>
                <w:sz w:val="24"/>
                <w:szCs w:val="24"/>
              </w:rPr>
              <w:t xml:space="preserve"> (далее – Программа)</w:t>
            </w:r>
          </w:p>
          <w:p w:rsidR="0080418F" w:rsidRPr="00B70EC2" w:rsidRDefault="0080418F" w:rsidP="00BF307C">
            <w:pPr>
              <w:pStyle w:val="ConsPlusNonformat"/>
              <w:widowControl/>
              <w:ind w:hanging="1"/>
              <w:rPr>
                <w:rFonts w:ascii="Times New Roman" w:hAnsi="Times New Roman" w:cs="Times New Roman"/>
                <w:sz w:val="24"/>
                <w:szCs w:val="24"/>
              </w:rPr>
            </w:pPr>
          </w:p>
        </w:tc>
      </w:tr>
      <w:tr w:rsidR="00B71752" w:rsidRPr="00B70EC2" w:rsidTr="00BF307C">
        <w:trPr>
          <w:gridAfter w:val="1"/>
          <w:wAfter w:w="360" w:type="dxa"/>
        </w:trPr>
        <w:tc>
          <w:tcPr>
            <w:tcW w:w="3261" w:type="dxa"/>
            <w:shd w:val="clear" w:color="auto" w:fill="auto"/>
          </w:tcPr>
          <w:p w:rsidR="0080418F" w:rsidRPr="00B70EC2" w:rsidRDefault="0080418F" w:rsidP="00BF307C">
            <w:pPr>
              <w:pStyle w:val="afa"/>
              <w:ind w:left="0"/>
              <w:rPr>
                <w:color w:val="000000"/>
              </w:rPr>
            </w:pPr>
            <w:r w:rsidRPr="00B70EC2">
              <w:rPr>
                <w:color w:val="000000"/>
              </w:rPr>
              <w:t xml:space="preserve">Ответственный исполнитель </w:t>
            </w:r>
          </w:p>
          <w:p w:rsidR="00733B72" w:rsidRPr="00B70EC2" w:rsidRDefault="00733B72" w:rsidP="00733B72">
            <w:pPr>
              <w:pStyle w:val="afa"/>
              <w:ind w:left="0"/>
            </w:pPr>
            <w:r w:rsidRPr="00B70EC2">
              <w:t>муниципальной</w:t>
            </w:r>
          </w:p>
          <w:p w:rsidR="00B71752" w:rsidRPr="00B70EC2" w:rsidRDefault="0080418F" w:rsidP="00BF307C">
            <w:pPr>
              <w:pStyle w:val="afa"/>
              <w:ind w:left="0"/>
              <w:rPr>
                <w:b/>
              </w:rPr>
            </w:pPr>
            <w:r w:rsidRPr="00B70EC2">
              <w:rPr>
                <w:color w:val="000000"/>
              </w:rPr>
              <w:t>программы</w:t>
            </w:r>
          </w:p>
        </w:tc>
        <w:tc>
          <w:tcPr>
            <w:tcW w:w="6662" w:type="dxa"/>
            <w:gridSpan w:val="2"/>
            <w:shd w:val="clear" w:color="auto" w:fill="auto"/>
          </w:tcPr>
          <w:p w:rsidR="00B71752" w:rsidRPr="00B70EC2" w:rsidRDefault="00B71752" w:rsidP="00CF19DF">
            <w:pPr>
              <w:pStyle w:val="aff1"/>
              <w:spacing w:before="0"/>
              <w:ind w:left="88" w:hanging="1"/>
              <w:jc w:val="left"/>
              <w:rPr>
                <w:sz w:val="24"/>
                <w:szCs w:val="24"/>
              </w:rPr>
            </w:pPr>
            <w:r w:rsidRPr="00B70EC2">
              <w:rPr>
                <w:sz w:val="24"/>
                <w:szCs w:val="24"/>
              </w:rPr>
              <w:t xml:space="preserve">Департамент финансов </w:t>
            </w:r>
            <w:r w:rsidR="00CF19DF" w:rsidRPr="00B70EC2">
              <w:rPr>
                <w:sz w:val="24"/>
                <w:szCs w:val="24"/>
              </w:rPr>
              <w:t xml:space="preserve">администрации города </w:t>
            </w:r>
            <w:proofErr w:type="spellStart"/>
            <w:r w:rsidR="00CF19DF" w:rsidRPr="00B70EC2">
              <w:rPr>
                <w:sz w:val="24"/>
                <w:szCs w:val="24"/>
              </w:rPr>
              <w:t>Югорска</w:t>
            </w:r>
            <w:proofErr w:type="spellEnd"/>
            <w:r w:rsidRPr="00B70EC2">
              <w:rPr>
                <w:sz w:val="24"/>
                <w:szCs w:val="24"/>
              </w:rPr>
              <w:t xml:space="preserve"> (далее – </w:t>
            </w:r>
            <w:r w:rsidR="00CF19DF" w:rsidRPr="00B70EC2">
              <w:rPr>
                <w:sz w:val="24"/>
                <w:szCs w:val="24"/>
              </w:rPr>
              <w:t>Департамент финансов</w:t>
            </w:r>
            <w:r w:rsidRPr="00B70EC2">
              <w:rPr>
                <w:sz w:val="24"/>
                <w:szCs w:val="24"/>
              </w:rPr>
              <w:t>)</w:t>
            </w:r>
          </w:p>
        </w:tc>
      </w:tr>
      <w:tr w:rsidR="0080418F" w:rsidRPr="00B70EC2" w:rsidTr="00BF307C">
        <w:trPr>
          <w:gridAfter w:val="1"/>
          <w:wAfter w:w="360" w:type="dxa"/>
        </w:trPr>
        <w:tc>
          <w:tcPr>
            <w:tcW w:w="3261" w:type="dxa"/>
            <w:shd w:val="clear" w:color="auto" w:fill="auto"/>
          </w:tcPr>
          <w:p w:rsidR="0080418F" w:rsidRPr="00B70EC2" w:rsidRDefault="0080418F" w:rsidP="00BF307C">
            <w:pPr>
              <w:pStyle w:val="aff2"/>
              <w:spacing w:before="0"/>
              <w:jc w:val="left"/>
              <w:rPr>
                <w:b w:val="0"/>
                <w:sz w:val="24"/>
                <w:szCs w:val="24"/>
              </w:rPr>
            </w:pPr>
          </w:p>
        </w:tc>
        <w:tc>
          <w:tcPr>
            <w:tcW w:w="6662" w:type="dxa"/>
            <w:gridSpan w:val="2"/>
            <w:shd w:val="clear" w:color="auto" w:fill="auto"/>
          </w:tcPr>
          <w:p w:rsidR="0080418F" w:rsidRPr="00B70EC2" w:rsidRDefault="0080418F" w:rsidP="00BF307C">
            <w:pPr>
              <w:pStyle w:val="aff1"/>
              <w:spacing w:before="0"/>
              <w:ind w:left="88" w:hanging="1"/>
              <w:jc w:val="left"/>
              <w:rPr>
                <w:sz w:val="24"/>
                <w:szCs w:val="24"/>
              </w:rPr>
            </w:pPr>
          </w:p>
        </w:tc>
      </w:tr>
      <w:tr w:rsidR="00B71752" w:rsidRPr="00B70EC2" w:rsidTr="00BF307C">
        <w:trPr>
          <w:gridAfter w:val="1"/>
          <w:wAfter w:w="360" w:type="dxa"/>
        </w:trPr>
        <w:tc>
          <w:tcPr>
            <w:tcW w:w="3261" w:type="dxa"/>
            <w:shd w:val="clear" w:color="auto" w:fill="auto"/>
          </w:tcPr>
          <w:p w:rsidR="00733B72" w:rsidRPr="00B70EC2" w:rsidRDefault="0080418F" w:rsidP="00BF307C">
            <w:pPr>
              <w:pStyle w:val="afa"/>
              <w:ind w:left="0"/>
            </w:pPr>
            <w:r w:rsidRPr="00B70EC2">
              <w:t>Соисполнители</w:t>
            </w:r>
            <w:r w:rsidR="00BF307C" w:rsidRPr="00B70EC2">
              <w:t xml:space="preserve">  </w:t>
            </w:r>
            <w:proofErr w:type="gramStart"/>
            <w:r w:rsidR="00733B72" w:rsidRPr="00B70EC2">
              <w:t>муниципальной</w:t>
            </w:r>
            <w:proofErr w:type="gramEnd"/>
          </w:p>
          <w:p w:rsidR="0080418F" w:rsidRPr="00B70EC2" w:rsidRDefault="0080418F" w:rsidP="00BF307C">
            <w:pPr>
              <w:pStyle w:val="afa"/>
              <w:ind w:left="0"/>
              <w:rPr>
                <w:color w:val="000000"/>
              </w:rPr>
            </w:pPr>
            <w:r w:rsidRPr="00B70EC2">
              <w:t>программы</w:t>
            </w:r>
            <w:r w:rsidR="00BF307C" w:rsidRPr="00B70EC2">
              <w:t xml:space="preserve">  </w:t>
            </w:r>
          </w:p>
          <w:p w:rsidR="00B71752" w:rsidRPr="00B70EC2" w:rsidRDefault="00B71752" w:rsidP="00BF307C">
            <w:pPr>
              <w:pStyle w:val="aff2"/>
              <w:spacing w:before="0"/>
              <w:jc w:val="left"/>
              <w:rPr>
                <w:b w:val="0"/>
                <w:sz w:val="24"/>
                <w:szCs w:val="24"/>
              </w:rPr>
            </w:pPr>
          </w:p>
        </w:tc>
        <w:tc>
          <w:tcPr>
            <w:tcW w:w="6662" w:type="dxa"/>
            <w:gridSpan w:val="2"/>
            <w:shd w:val="clear" w:color="auto" w:fill="auto"/>
          </w:tcPr>
          <w:p w:rsidR="00B71752" w:rsidRPr="00B70EC2" w:rsidRDefault="00B71752" w:rsidP="00BF307C">
            <w:pPr>
              <w:pStyle w:val="aff1"/>
              <w:spacing w:before="0"/>
              <w:ind w:left="88" w:hanging="1"/>
              <w:jc w:val="left"/>
              <w:rPr>
                <w:sz w:val="24"/>
                <w:szCs w:val="24"/>
              </w:rPr>
            </w:pPr>
            <w:r w:rsidRPr="00B70EC2">
              <w:rPr>
                <w:sz w:val="24"/>
                <w:szCs w:val="24"/>
              </w:rPr>
              <w:t>Нет</w:t>
            </w:r>
          </w:p>
        </w:tc>
      </w:tr>
      <w:tr w:rsidR="0080418F" w:rsidRPr="00B70EC2" w:rsidTr="00BF307C">
        <w:trPr>
          <w:gridAfter w:val="1"/>
          <w:wAfter w:w="360" w:type="dxa"/>
          <w:trHeight w:val="918"/>
        </w:trPr>
        <w:tc>
          <w:tcPr>
            <w:tcW w:w="3261" w:type="dxa"/>
            <w:shd w:val="clear" w:color="auto" w:fill="auto"/>
          </w:tcPr>
          <w:p w:rsidR="00733B72" w:rsidRPr="00B70EC2" w:rsidRDefault="0080418F" w:rsidP="00733B72">
            <w:pPr>
              <w:pStyle w:val="afa"/>
              <w:ind w:left="0"/>
            </w:pPr>
            <w:r w:rsidRPr="00B70EC2">
              <w:rPr>
                <w:color w:val="000000"/>
              </w:rPr>
              <w:t xml:space="preserve">Цели </w:t>
            </w:r>
            <w:r w:rsidR="00733B72" w:rsidRPr="00B70EC2">
              <w:t>муниципальной</w:t>
            </w:r>
          </w:p>
          <w:p w:rsidR="0080418F" w:rsidRPr="00B70EC2" w:rsidRDefault="0080418F" w:rsidP="00BF307C">
            <w:pPr>
              <w:pStyle w:val="afa"/>
              <w:ind w:left="0"/>
              <w:rPr>
                <w:b/>
              </w:rPr>
            </w:pPr>
            <w:r w:rsidRPr="00B70EC2">
              <w:rPr>
                <w:color w:val="000000"/>
              </w:rPr>
              <w:t>программы</w:t>
            </w:r>
          </w:p>
        </w:tc>
        <w:tc>
          <w:tcPr>
            <w:tcW w:w="6662" w:type="dxa"/>
            <w:gridSpan w:val="2"/>
            <w:shd w:val="clear" w:color="auto" w:fill="auto"/>
          </w:tcPr>
          <w:p w:rsidR="0080418F" w:rsidRPr="00B70EC2" w:rsidRDefault="00570765" w:rsidP="00CF19DF">
            <w:pPr>
              <w:pStyle w:val="ConsPlusCell"/>
              <w:widowControl/>
              <w:ind w:left="88" w:hanging="1"/>
              <w:rPr>
                <w:rFonts w:ascii="Times New Roman" w:hAnsi="Times New Roman" w:cs="Times New Roman"/>
                <w:sz w:val="24"/>
                <w:szCs w:val="24"/>
              </w:rPr>
            </w:pPr>
            <w:r w:rsidRPr="00B70EC2">
              <w:rPr>
                <w:rFonts w:ascii="Times New Roman" w:hAnsi="Times New Roman" w:cs="Times New Roman"/>
                <w:sz w:val="24"/>
                <w:szCs w:val="24"/>
              </w:rPr>
              <w:t>Обеспечение долгосрочной сбалансированности и устойчивости бюджетной системы, п</w:t>
            </w:r>
            <w:r w:rsidR="0080418F" w:rsidRPr="00B70EC2">
              <w:rPr>
                <w:rFonts w:ascii="Times New Roman" w:hAnsi="Times New Roman" w:cs="Times New Roman"/>
                <w:sz w:val="24"/>
                <w:szCs w:val="24"/>
              </w:rPr>
              <w:t xml:space="preserve">овышение качества управления </w:t>
            </w:r>
            <w:r w:rsidR="00CF19DF" w:rsidRPr="00B70EC2">
              <w:rPr>
                <w:rFonts w:ascii="Times New Roman" w:hAnsi="Times New Roman" w:cs="Times New Roman"/>
                <w:sz w:val="24"/>
                <w:szCs w:val="24"/>
              </w:rPr>
              <w:t>муниципальными</w:t>
            </w:r>
            <w:r w:rsidR="0080418F" w:rsidRPr="00B70EC2">
              <w:rPr>
                <w:rFonts w:ascii="Times New Roman" w:hAnsi="Times New Roman" w:cs="Times New Roman"/>
                <w:sz w:val="24"/>
                <w:szCs w:val="24"/>
              </w:rPr>
              <w:t xml:space="preserve"> финансами </w:t>
            </w:r>
            <w:r w:rsidR="00CF19DF" w:rsidRPr="00B70EC2">
              <w:rPr>
                <w:rFonts w:ascii="Times New Roman" w:hAnsi="Times New Roman" w:cs="Times New Roman"/>
                <w:sz w:val="24"/>
                <w:szCs w:val="24"/>
              </w:rPr>
              <w:t xml:space="preserve">города </w:t>
            </w:r>
            <w:proofErr w:type="spellStart"/>
            <w:r w:rsidR="00CF19DF" w:rsidRPr="00B70EC2">
              <w:rPr>
                <w:rFonts w:ascii="Times New Roman" w:hAnsi="Times New Roman" w:cs="Times New Roman"/>
                <w:sz w:val="24"/>
                <w:szCs w:val="24"/>
              </w:rPr>
              <w:t>Югорска</w:t>
            </w:r>
            <w:proofErr w:type="spellEnd"/>
          </w:p>
        </w:tc>
      </w:tr>
      <w:tr w:rsidR="000B381C" w:rsidRPr="00B70EC2" w:rsidTr="00051F46">
        <w:trPr>
          <w:trHeight w:val="1710"/>
        </w:trPr>
        <w:tc>
          <w:tcPr>
            <w:tcW w:w="3376" w:type="dxa"/>
            <w:gridSpan w:val="2"/>
            <w:shd w:val="clear" w:color="auto" w:fill="auto"/>
          </w:tcPr>
          <w:p w:rsidR="00733B72" w:rsidRPr="00B70EC2" w:rsidRDefault="000B381C" w:rsidP="00733B72">
            <w:pPr>
              <w:pStyle w:val="afa"/>
              <w:ind w:left="0"/>
            </w:pPr>
            <w:r w:rsidRPr="00B70EC2">
              <w:rPr>
                <w:color w:val="000000"/>
              </w:rPr>
              <w:t xml:space="preserve">Задачи </w:t>
            </w:r>
            <w:r w:rsidR="00733B72" w:rsidRPr="00B70EC2">
              <w:t>муниципальной</w:t>
            </w:r>
          </w:p>
          <w:p w:rsidR="000B381C" w:rsidRPr="00B70EC2" w:rsidRDefault="000B381C" w:rsidP="00BF307C">
            <w:pPr>
              <w:pStyle w:val="afa"/>
              <w:ind w:left="0" w:hanging="1"/>
              <w:rPr>
                <w:b/>
              </w:rPr>
            </w:pPr>
            <w:r w:rsidRPr="00B70EC2">
              <w:rPr>
                <w:color w:val="000000"/>
              </w:rPr>
              <w:t>программы</w:t>
            </w:r>
          </w:p>
        </w:tc>
        <w:tc>
          <w:tcPr>
            <w:tcW w:w="6907" w:type="dxa"/>
            <w:gridSpan w:val="2"/>
            <w:shd w:val="clear" w:color="auto" w:fill="auto"/>
          </w:tcPr>
          <w:p w:rsidR="00835074" w:rsidRPr="00B70EC2" w:rsidRDefault="00BE14E6" w:rsidP="001A7EBF">
            <w:pPr>
              <w:pStyle w:val="afa"/>
              <w:numPr>
                <w:ilvl w:val="0"/>
                <w:numId w:val="4"/>
              </w:numPr>
              <w:tabs>
                <w:tab w:val="left" w:pos="328"/>
              </w:tabs>
              <w:autoSpaceDE w:val="0"/>
              <w:autoSpaceDN w:val="0"/>
              <w:adjustRightInd w:val="0"/>
              <w:ind w:left="0" w:hanging="1"/>
              <w:contextualSpacing/>
            </w:pPr>
            <w:r w:rsidRPr="00B70EC2">
              <w:t xml:space="preserve">Создание условий для обеспечения сбалансированности бюджета города </w:t>
            </w:r>
            <w:proofErr w:type="spellStart"/>
            <w:r w:rsidRPr="00B70EC2">
              <w:t>Югорска</w:t>
            </w:r>
            <w:proofErr w:type="spellEnd"/>
            <w:r w:rsidRPr="00B70EC2">
              <w:t xml:space="preserve"> и повышение эффективности бюджетного процесса</w:t>
            </w:r>
            <w:r w:rsidR="00F636DB">
              <w:t>.</w:t>
            </w:r>
          </w:p>
          <w:p w:rsidR="000B381C" w:rsidRPr="00B70EC2" w:rsidRDefault="001A7EBF" w:rsidP="001A7EBF">
            <w:pPr>
              <w:pStyle w:val="afa"/>
              <w:tabs>
                <w:tab w:val="left" w:pos="328"/>
              </w:tabs>
              <w:ind w:left="0"/>
            </w:pPr>
            <w:r w:rsidRPr="00B70EC2">
              <w:t>2</w:t>
            </w:r>
            <w:r w:rsidR="007D2F9E" w:rsidRPr="00B70EC2">
              <w:t xml:space="preserve">. </w:t>
            </w:r>
            <w:r w:rsidR="000B381C" w:rsidRPr="00B70EC2">
              <w:t xml:space="preserve">Эффективное управление </w:t>
            </w:r>
            <w:r w:rsidR="00733B72" w:rsidRPr="00B70EC2">
              <w:t>муниципальным</w:t>
            </w:r>
            <w:r w:rsidR="000B381C" w:rsidRPr="00B70EC2">
              <w:t xml:space="preserve"> долгом </w:t>
            </w:r>
            <w:r w:rsidR="00733B72" w:rsidRPr="00B70EC2">
              <w:t xml:space="preserve">города </w:t>
            </w:r>
            <w:proofErr w:type="spellStart"/>
            <w:r w:rsidR="00733B72" w:rsidRPr="00B70EC2">
              <w:t>Югорска</w:t>
            </w:r>
            <w:proofErr w:type="spellEnd"/>
            <w:r w:rsidR="00F636DB">
              <w:t>.</w:t>
            </w:r>
          </w:p>
          <w:p w:rsidR="00D43F0D" w:rsidRPr="00B70EC2" w:rsidRDefault="001A7EBF" w:rsidP="00D43F0D">
            <w:pPr>
              <w:pStyle w:val="afa"/>
              <w:ind w:left="0"/>
              <w:contextualSpacing/>
            </w:pPr>
            <w:r w:rsidRPr="00B70EC2">
              <w:t xml:space="preserve">3. </w:t>
            </w:r>
            <w:r w:rsidR="00D43F0D" w:rsidRPr="00B70EC2">
              <w:t>Формирование единого информационного пространства в сфере управления муниципальными финансами</w:t>
            </w:r>
            <w:r w:rsidR="00F636DB">
              <w:t>.</w:t>
            </w:r>
          </w:p>
          <w:p w:rsidR="000B381C" w:rsidRPr="00B70EC2" w:rsidRDefault="000B381C" w:rsidP="00570765">
            <w:pPr>
              <w:pStyle w:val="aff1"/>
              <w:spacing w:before="0"/>
              <w:jc w:val="left"/>
              <w:rPr>
                <w:sz w:val="24"/>
                <w:szCs w:val="24"/>
              </w:rPr>
            </w:pPr>
          </w:p>
        </w:tc>
      </w:tr>
      <w:tr w:rsidR="00B71752" w:rsidRPr="00B70EC2" w:rsidTr="00FB5085">
        <w:trPr>
          <w:gridAfter w:val="1"/>
          <w:wAfter w:w="360" w:type="dxa"/>
          <w:trHeight w:val="714"/>
        </w:trPr>
        <w:tc>
          <w:tcPr>
            <w:tcW w:w="3261" w:type="dxa"/>
            <w:shd w:val="clear" w:color="auto" w:fill="auto"/>
          </w:tcPr>
          <w:p w:rsidR="00B71752" w:rsidRPr="00B70EC2" w:rsidRDefault="000B381C" w:rsidP="00BF307C">
            <w:pPr>
              <w:pStyle w:val="aff2"/>
              <w:spacing w:before="0"/>
              <w:jc w:val="left"/>
              <w:rPr>
                <w:b w:val="0"/>
                <w:sz w:val="24"/>
                <w:szCs w:val="24"/>
              </w:rPr>
            </w:pPr>
            <w:r w:rsidRPr="00B70EC2">
              <w:rPr>
                <w:b w:val="0"/>
                <w:sz w:val="24"/>
                <w:szCs w:val="24"/>
              </w:rPr>
              <w:t xml:space="preserve">Подпрограммы и (или) </w:t>
            </w:r>
            <w:r w:rsidR="007F3C10" w:rsidRPr="00B70EC2">
              <w:rPr>
                <w:b w:val="0"/>
                <w:sz w:val="24"/>
                <w:szCs w:val="24"/>
              </w:rPr>
              <w:t xml:space="preserve">отдельные </w:t>
            </w:r>
            <w:r w:rsidRPr="00B70EC2">
              <w:rPr>
                <w:b w:val="0"/>
                <w:sz w:val="24"/>
                <w:szCs w:val="24"/>
              </w:rPr>
              <w:t>мероприятия</w:t>
            </w:r>
          </w:p>
        </w:tc>
        <w:tc>
          <w:tcPr>
            <w:tcW w:w="6662" w:type="dxa"/>
            <w:gridSpan w:val="2"/>
            <w:shd w:val="clear" w:color="auto" w:fill="auto"/>
          </w:tcPr>
          <w:p w:rsidR="00B71752" w:rsidRPr="00B70EC2" w:rsidRDefault="00FB5085" w:rsidP="00570765">
            <w:pPr>
              <w:pStyle w:val="ConsPlusCell"/>
              <w:widowControl/>
              <w:ind w:left="88" w:hanging="1"/>
              <w:rPr>
                <w:rFonts w:ascii="Times New Roman" w:hAnsi="Times New Roman" w:cs="Times New Roman"/>
                <w:sz w:val="24"/>
                <w:szCs w:val="24"/>
              </w:rPr>
            </w:pPr>
            <w:r w:rsidRPr="00B70EC2">
              <w:rPr>
                <w:rFonts w:ascii="Times New Roman" w:hAnsi="Times New Roman" w:cs="Times New Roman"/>
                <w:sz w:val="24"/>
                <w:szCs w:val="24"/>
              </w:rPr>
              <w:t>Нет</w:t>
            </w:r>
          </w:p>
          <w:p w:rsidR="00F56B97" w:rsidRPr="00B70EC2" w:rsidRDefault="00F56B97" w:rsidP="00570765">
            <w:pPr>
              <w:pStyle w:val="ConsPlusCell"/>
              <w:widowControl/>
              <w:ind w:left="88" w:hanging="1"/>
              <w:rPr>
                <w:rFonts w:ascii="Times New Roman" w:hAnsi="Times New Roman" w:cs="Times New Roman"/>
                <w:sz w:val="24"/>
                <w:szCs w:val="24"/>
              </w:rPr>
            </w:pPr>
          </w:p>
        </w:tc>
      </w:tr>
      <w:tr w:rsidR="00B71752" w:rsidRPr="00B70EC2" w:rsidTr="00F473AD">
        <w:trPr>
          <w:gridAfter w:val="1"/>
          <w:wAfter w:w="360" w:type="dxa"/>
          <w:trHeight w:val="845"/>
        </w:trPr>
        <w:tc>
          <w:tcPr>
            <w:tcW w:w="3261" w:type="dxa"/>
            <w:shd w:val="clear" w:color="auto" w:fill="auto"/>
          </w:tcPr>
          <w:p w:rsidR="00962074" w:rsidRPr="00B70EC2" w:rsidRDefault="00D82478" w:rsidP="00962074">
            <w:pPr>
              <w:pStyle w:val="afa"/>
              <w:ind w:left="0"/>
            </w:pPr>
            <w:r w:rsidRPr="00B70EC2">
              <w:t xml:space="preserve">Целевые показатели </w:t>
            </w:r>
            <w:proofErr w:type="gramStart"/>
            <w:r w:rsidR="00962074" w:rsidRPr="00B70EC2">
              <w:t>муниципальной</w:t>
            </w:r>
            <w:proofErr w:type="gramEnd"/>
          </w:p>
          <w:p w:rsidR="00B71752" w:rsidRPr="00B70EC2" w:rsidRDefault="00D82478" w:rsidP="00BF307C">
            <w:pPr>
              <w:pStyle w:val="aff2"/>
              <w:spacing w:before="0"/>
              <w:jc w:val="left"/>
              <w:rPr>
                <w:b w:val="0"/>
                <w:sz w:val="24"/>
                <w:szCs w:val="24"/>
              </w:rPr>
            </w:pPr>
            <w:r w:rsidRPr="00B70EC2">
              <w:rPr>
                <w:b w:val="0"/>
                <w:sz w:val="24"/>
                <w:szCs w:val="24"/>
              </w:rPr>
              <w:t>программы (показатели непосредственных результатов)</w:t>
            </w:r>
          </w:p>
        </w:tc>
        <w:tc>
          <w:tcPr>
            <w:tcW w:w="6662" w:type="dxa"/>
            <w:gridSpan w:val="2"/>
            <w:shd w:val="clear" w:color="auto" w:fill="auto"/>
          </w:tcPr>
          <w:p w:rsidR="00F636DB" w:rsidRDefault="00F636DB" w:rsidP="001D23C2">
            <w:pPr>
              <w:ind w:left="88" w:hanging="1"/>
            </w:pPr>
            <w:r>
              <w:t>Задача 1:</w:t>
            </w:r>
          </w:p>
          <w:p w:rsidR="001D23C2" w:rsidRPr="00B70EC2" w:rsidRDefault="00A91C51" w:rsidP="001D23C2">
            <w:pPr>
              <w:ind w:left="88" w:hanging="1"/>
            </w:pPr>
            <w:r w:rsidRPr="00B70EC2">
              <w:t>1.</w:t>
            </w:r>
            <w:r w:rsidR="009B79CC" w:rsidRPr="00B70EC2">
              <w:t>1</w:t>
            </w:r>
            <w:r w:rsidR="008C31C1" w:rsidRPr="00B70EC2">
              <w:t>. </w:t>
            </w:r>
            <w:r w:rsidR="001D23C2" w:rsidRPr="00B70EC2">
              <w:t xml:space="preserve">Снижение процента отклонения фактического объема налоговых и неналоговых доходов бюджета города </w:t>
            </w:r>
            <w:proofErr w:type="spellStart"/>
            <w:r w:rsidR="001D23C2" w:rsidRPr="00B70EC2">
              <w:t>Югорска</w:t>
            </w:r>
            <w:proofErr w:type="spellEnd"/>
            <w:r w:rsidR="001D23C2" w:rsidRPr="00B70EC2">
              <w:t xml:space="preserve"> (без учета  штрафов, санкций, возмещения ущерба) за отчетный год от первоначально утвержденного плана с 17 % до 8 %</w:t>
            </w:r>
            <w:r w:rsidR="00F636DB">
              <w:t>.</w:t>
            </w:r>
            <w:r w:rsidR="001D23C2" w:rsidRPr="00B70EC2">
              <w:t xml:space="preserve"> </w:t>
            </w:r>
          </w:p>
          <w:p w:rsidR="006F2863" w:rsidRPr="00B70EC2" w:rsidRDefault="00A91C51" w:rsidP="00BF307C">
            <w:pPr>
              <w:ind w:left="88" w:hanging="1"/>
            </w:pPr>
            <w:r w:rsidRPr="00B70EC2">
              <w:t>1.</w:t>
            </w:r>
            <w:r w:rsidR="009B79CC" w:rsidRPr="00B70EC2">
              <w:t>2</w:t>
            </w:r>
            <w:r w:rsidR="00140B35" w:rsidRPr="00B70EC2">
              <w:t xml:space="preserve">. </w:t>
            </w:r>
            <w:r w:rsidR="006F2863" w:rsidRPr="00B70EC2">
              <w:t xml:space="preserve">Увеличение доли главных </w:t>
            </w:r>
            <w:r w:rsidR="00CF08B1" w:rsidRPr="00B70EC2">
              <w:t>администраторов бюджет</w:t>
            </w:r>
            <w:r w:rsidR="00B674BD" w:rsidRPr="00B70EC2">
              <w:t>ных средств</w:t>
            </w:r>
            <w:r w:rsidR="00CF08B1" w:rsidRPr="00B70EC2">
              <w:t xml:space="preserve"> </w:t>
            </w:r>
            <w:r w:rsidR="00962074" w:rsidRPr="00B70EC2">
              <w:t xml:space="preserve">города </w:t>
            </w:r>
            <w:proofErr w:type="spellStart"/>
            <w:r w:rsidR="00962074" w:rsidRPr="00B70EC2">
              <w:t>Югорска</w:t>
            </w:r>
            <w:proofErr w:type="spellEnd"/>
            <w:r w:rsidR="00CF08B1" w:rsidRPr="00B70EC2">
              <w:t xml:space="preserve">, </w:t>
            </w:r>
            <w:r w:rsidR="006F2863" w:rsidRPr="00B70EC2">
              <w:t xml:space="preserve">имеющих </w:t>
            </w:r>
            <w:r w:rsidR="00B674BD" w:rsidRPr="00B70EC2">
              <w:t>оценку</w:t>
            </w:r>
            <w:r w:rsidR="006F2863" w:rsidRPr="00B70EC2">
              <w:t xml:space="preserve"> качества финансового менеджмента </w:t>
            </w:r>
            <w:r w:rsidR="00B674BD" w:rsidRPr="00B70EC2">
              <w:t>выше средней</w:t>
            </w:r>
            <w:r w:rsidR="00E51B99" w:rsidRPr="00B70EC2">
              <w:t xml:space="preserve"> с </w:t>
            </w:r>
            <w:r w:rsidR="002B69FE" w:rsidRPr="00B70EC2">
              <w:t>63</w:t>
            </w:r>
            <w:r w:rsidR="00E51B99" w:rsidRPr="00B70EC2">
              <w:t>%</w:t>
            </w:r>
            <w:r w:rsidR="00B674BD" w:rsidRPr="00B70EC2">
              <w:t xml:space="preserve"> до</w:t>
            </w:r>
            <w:r w:rsidR="006F2863" w:rsidRPr="00B70EC2">
              <w:t xml:space="preserve"> </w:t>
            </w:r>
            <w:r w:rsidR="002B69FE" w:rsidRPr="00B70EC2">
              <w:t>75</w:t>
            </w:r>
            <w:r w:rsidR="00140B35" w:rsidRPr="00B70EC2">
              <w:t>%</w:t>
            </w:r>
            <w:r w:rsidR="00F636DB">
              <w:t>.</w:t>
            </w:r>
          </w:p>
          <w:p w:rsidR="00140B35" w:rsidRPr="00B70EC2" w:rsidRDefault="00A91C51" w:rsidP="00BF307C">
            <w:pPr>
              <w:ind w:left="88" w:hanging="1"/>
            </w:pPr>
            <w:r w:rsidRPr="00B70EC2">
              <w:t>1.</w:t>
            </w:r>
            <w:r w:rsidR="009B79CC" w:rsidRPr="00B70EC2">
              <w:t>3</w:t>
            </w:r>
            <w:r w:rsidR="00140B35" w:rsidRPr="00B70EC2">
              <w:t xml:space="preserve">. </w:t>
            </w:r>
            <w:r w:rsidR="005C38F7" w:rsidRPr="00B70EC2">
              <w:t>Сохранение</w:t>
            </w:r>
            <w:r w:rsidR="00140B35" w:rsidRPr="00B70EC2">
              <w:t xml:space="preserve"> доли бюджетных ассигнований, предусмотренных за счёт средств бюджета </w:t>
            </w:r>
            <w:r w:rsidR="00962074" w:rsidRPr="00B70EC2">
              <w:t xml:space="preserve">города </w:t>
            </w:r>
            <w:proofErr w:type="spellStart"/>
            <w:r w:rsidR="00962074" w:rsidRPr="00B70EC2">
              <w:t>Югорска</w:t>
            </w:r>
            <w:proofErr w:type="spellEnd"/>
            <w:r w:rsidR="00140B35" w:rsidRPr="00B70EC2">
              <w:t xml:space="preserve"> в рамках </w:t>
            </w:r>
            <w:r w:rsidR="00962074" w:rsidRPr="00B70EC2">
              <w:t xml:space="preserve">муниципальных </w:t>
            </w:r>
            <w:r w:rsidR="00386350" w:rsidRPr="00B70EC2">
              <w:t xml:space="preserve">и ведомственных целевых </w:t>
            </w:r>
            <w:r w:rsidR="00140B35" w:rsidRPr="00B70EC2">
              <w:t xml:space="preserve">программ </w:t>
            </w:r>
            <w:r w:rsidR="00962074" w:rsidRPr="00B70EC2">
              <w:t xml:space="preserve">города </w:t>
            </w:r>
            <w:proofErr w:type="spellStart"/>
            <w:r w:rsidR="00962074" w:rsidRPr="00B70EC2">
              <w:t>Югорска</w:t>
            </w:r>
            <w:proofErr w:type="spellEnd"/>
            <w:r w:rsidR="00453481" w:rsidRPr="00B70EC2">
              <w:t xml:space="preserve"> в</w:t>
            </w:r>
            <w:r w:rsidR="00140B35" w:rsidRPr="00B70EC2">
              <w:t xml:space="preserve"> общи</w:t>
            </w:r>
            <w:r w:rsidR="00453481" w:rsidRPr="00B70EC2">
              <w:t>х</w:t>
            </w:r>
            <w:r w:rsidR="00140B35" w:rsidRPr="00B70EC2">
              <w:t xml:space="preserve"> расхода</w:t>
            </w:r>
            <w:r w:rsidR="00453481" w:rsidRPr="00B70EC2">
              <w:t>х</w:t>
            </w:r>
            <w:r w:rsidR="00140B35" w:rsidRPr="00B70EC2">
              <w:t xml:space="preserve"> бюджета </w:t>
            </w:r>
            <w:r w:rsidR="00962074" w:rsidRPr="00B70EC2">
              <w:t xml:space="preserve">города </w:t>
            </w:r>
            <w:proofErr w:type="spellStart"/>
            <w:r w:rsidR="00962074" w:rsidRPr="00B70EC2">
              <w:t>Югорска</w:t>
            </w:r>
            <w:proofErr w:type="spellEnd"/>
            <w:r w:rsidR="00E51B99" w:rsidRPr="00B70EC2">
              <w:t xml:space="preserve"> </w:t>
            </w:r>
            <w:r w:rsidR="005C38F7" w:rsidRPr="00B70EC2">
              <w:t>на уровне</w:t>
            </w:r>
            <w:r w:rsidR="00140B35" w:rsidRPr="00B70EC2">
              <w:t xml:space="preserve"> </w:t>
            </w:r>
            <w:r w:rsidR="00525A9B" w:rsidRPr="00B70EC2">
              <w:t>9</w:t>
            </w:r>
            <w:r w:rsidR="00386350" w:rsidRPr="00B70EC2">
              <w:t>8</w:t>
            </w:r>
            <w:r w:rsidR="00140B35" w:rsidRPr="00B70EC2">
              <w:t>%</w:t>
            </w:r>
            <w:r w:rsidR="00F636DB">
              <w:t>.</w:t>
            </w:r>
          </w:p>
          <w:p w:rsidR="00D84E44" w:rsidRPr="00B70EC2" w:rsidRDefault="00A91C51" w:rsidP="00BF307C">
            <w:pPr>
              <w:ind w:left="88" w:hanging="1"/>
            </w:pPr>
            <w:r w:rsidRPr="00B70EC2">
              <w:t>1.</w:t>
            </w:r>
            <w:r w:rsidR="009B79CC" w:rsidRPr="00B70EC2">
              <w:t>4</w:t>
            </w:r>
            <w:r w:rsidR="00D84E44" w:rsidRPr="00B70EC2">
              <w:t xml:space="preserve">.  Сохранение обеспеченности программно-техническими средствами специалистов Департамента финансов в объеме </w:t>
            </w:r>
            <w:r w:rsidR="00D84E44" w:rsidRPr="00B70EC2">
              <w:lastRenderedPageBreak/>
              <w:t>достаточном для исполнения должностных обязанностей на уровне не ниже 100 %</w:t>
            </w:r>
            <w:r w:rsidR="00F636DB">
              <w:t>.</w:t>
            </w:r>
          </w:p>
          <w:p w:rsidR="00C17B7C" w:rsidRPr="00B70EC2" w:rsidRDefault="00A91C51" w:rsidP="00BF307C">
            <w:pPr>
              <w:ind w:left="88" w:hanging="1"/>
            </w:pPr>
            <w:r w:rsidRPr="00B70EC2">
              <w:t>1.</w:t>
            </w:r>
            <w:r w:rsidR="009B79CC" w:rsidRPr="00B70EC2">
              <w:t>5</w:t>
            </w:r>
            <w:r w:rsidR="003F554D" w:rsidRPr="00B70EC2">
              <w:t xml:space="preserve">. </w:t>
            </w:r>
            <w:r w:rsidRPr="00B70EC2">
              <w:t>Достижение п</w:t>
            </w:r>
            <w:r w:rsidR="003F554D" w:rsidRPr="00B70EC2">
              <w:t>роцент</w:t>
            </w:r>
            <w:r w:rsidRPr="00B70EC2">
              <w:t>а</w:t>
            </w:r>
            <w:r w:rsidR="003F554D" w:rsidRPr="00B70EC2">
              <w:t xml:space="preserve"> исполнения бюджетных мер принуждения к нарушителям бюджетного законодательства Р</w:t>
            </w:r>
            <w:r w:rsidR="00962074" w:rsidRPr="00B70EC2">
              <w:t xml:space="preserve">оссийской </w:t>
            </w:r>
            <w:r w:rsidR="003F554D" w:rsidRPr="00B70EC2">
              <w:t>Ф</w:t>
            </w:r>
            <w:r w:rsidR="00962074" w:rsidRPr="00B70EC2">
              <w:t>едерации</w:t>
            </w:r>
            <w:r w:rsidR="003F554D" w:rsidRPr="00B70EC2">
              <w:t xml:space="preserve">, иных нормативных правовых актов, регулирующих бюджетные правоотношения, </w:t>
            </w:r>
            <w:r w:rsidR="00C17B7C" w:rsidRPr="00B70EC2">
              <w:t xml:space="preserve">договоров (соглашений), на основании которых предоставляются средства из бюджета бюджетной системы Российской Федерации, </w:t>
            </w:r>
            <w:r w:rsidRPr="00B70EC2">
              <w:t xml:space="preserve">на уровне </w:t>
            </w:r>
            <w:r w:rsidR="003F554D" w:rsidRPr="00B70EC2">
              <w:t>не ниже 100 %</w:t>
            </w:r>
            <w:r w:rsidR="00F636DB">
              <w:t>.</w:t>
            </w:r>
            <w:r w:rsidR="00962074" w:rsidRPr="00B70EC2">
              <w:t xml:space="preserve"> </w:t>
            </w:r>
          </w:p>
          <w:p w:rsidR="00F11635" w:rsidRPr="00B70EC2" w:rsidRDefault="00A91C51" w:rsidP="0098405D">
            <w:pPr>
              <w:ind w:left="88" w:hanging="1"/>
            </w:pPr>
            <w:r w:rsidRPr="00B70EC2">
              <w:t>1.</w:t>
            </w:r>
            <w:r w:rsidR="00FB5085" w:rsidRPr="00B70EC2">
              <w:t>6</w:t>
            </w:r>
            <w:r w:rsidR="00140B35" w:rsidRPr="00B70EC2">
              <w:t>.</w:t>
            </w:r>
            <w:r w:rsidR="003549CC" w:rsidRPr="00B70EC2">
              <w:t xml:space="preserve"> Соответствие объема финансового обеспечения, отраженного в плане </w:t>
            </w:r>
            <w:r w:rsidR="0098405D" w:rsidRPr="00B70EC2">
              <w:t>муниципальных</w:t>
            </w:r>
            <w:r w:rsidR="003549CC" w:rsidRPr="00B70EC2">
              <w:t xml:space="preserve"> закупок, утвержденному объему бюджетных ассигнований для осуществления закупок на очередной финансовый год и плановый период</w:t>
            </w:r>
            <w:r w:rsidR="00F636DB">
              <w:t>.</w:t>
            </w:r>
            <w:r w:rsidR="0098405D" w:rsidRPr="00B70EC2">
              <w:t xml:space="preserve"> </w:t>
            </w:r>
          </w:p>
          <w:p w:rsidR="00F636DB" w:rsidRDefault="00F636DB" w:rsidP="00F86262">
            <w:pPr>
              <w:ind w:left="88" w:hanging="1"/>
            </w:pPr>
            <w:r>
              <w:t>Задача 2:</w:t>
            </w:r>
          </w:p>
          <w:p w:rsidR="00F86262" w:rsidRPr="00B70EC2" w:rsidRDefault="00A91C51" w:rsidP="00F86262">
            <w:pPr>
              <w:ind w:left="88" w:hanging="1"/>
            </w:pPr>
            <w:r w:rsidRPr="00B70EC2">
              <w:t>2.1.</w:t>
            </w:r>
            <w:r w:rsidR="00F86262" w:rsidRPr="00B70EC2">
              <w:t xml:space="preserve">  Не превышение </w:t>
            </w:r>
            <w:r w:rsidR="0003077A" w:rsidRPr="00B70EC2">
              <w:t>доли</w:t>
            </w:r>
            <w:r w:rsidR="00F86262" w:rsidRPr="00B70EC2">
              <w:t xml:space="preserve"> расходов бюджета города </w:t>
            </w:r>
            <w:proofErr w:type="spellStart"/>
            <w:r w:rsidR="00F86262" w:rsidRPr="00B70EC2">
              <w:t>Югорска</w:t>
            </w:r>
            <w:proofErr w:type="spellEnd"/>
            <w:r w:rsidR="00F86262" w:rsidRPr="00B70EC2">
              <w:t xml:space="preserve"> на обслуживание муниципального долга 15% </w:t>
            </w:r>
            <w:r w:rsidR="0003077A" w:rsidRPr="00B70EC2">
              <w:t xml:space="preserve">от </w:t>
            </w:r>
            <w:r w:rsidR="00F86262" w:rsidRPr="00B70EC2">
              <w:t xml:space="preserve">объема расходов бюджета города </w:t>
            </w:r>
            <w:proofErr w:type="spellStart"/>
            <w:r w:rsidR="00F86262" w:rsidRPr="00B70EC2">
              <w:t>Югорска</w:t>
            </w:r>
            <w:proofErr w:type="spellEnd"/>
            <w:r w:rsidR="00F86262" w:rsidRPr="00B70EC2">
              <w:t>, за исключением объема расходов, осуществляемых за счет субвенций, предоставляемых из бюджетов бюджетной системы Российской Федерации</w:t>
            </w:r>
            <w:r w:rsidR="00F636DB">
              <w:t>.</w:t>
            </w:r>
          </w:p>
          <w:p w:rsidR="00F86262" w:rsidRPr="00B70EC2" w:rsidRDefault="00A91C51" w:rsidP="00F86262">
            <w:pPr>
              <w:ind w:left="88" w:hanging="1"/>
            </w:pPr>
            <w:r w:rsidRPr="00B70EC2">
              <w:t>2.2</w:t>
            </w:r>
            <w:r w:rsidR="00F11635" w:rsidRPr="00B70EC2">
              <w:t xml:space="preserve">. </w:t>
            </w:r>
            <w:r w:rsidR="00D3011F" w:rsidRPr="00B70EC2">
              <w:t>Не превышение</w:t>
            </w:r>
            <w:r w:rsidR="00F86262" w:rsidRPr="00B70EC2">
              <w:t xml:space="preserve"> объема муниципальных заимствований 100% </w:t>
            </w:r>
            <w:r w:rsidR="00D3011F" w:rsidRPr="00B70EC2">
              <w:t xml:space="preserve">от </w:t>
            </w:r>
            <w:r w:rsidR="00F86262" w:rsidRPr="00B70EC2">
              <w:t>суммы</w:t>
            </w:r>
            <w:r w:rsidR="00D3011F" w:rsidRPr="00B70EC2">
              <w:t>,</w:t>
            </w:r>
            <w:r w:rsidR="00F86262" w:rsidRPr="00B70EC2">
              <w:t xml:space="preserve"> направляемой на финансировани</w:t>
            </w:r>
            <w:r w:rsidR="00D3011F" w:rsidRPr="00B70EC2">
              <w:t>е</w:t>
            </w:r>
            <w:r w:rsidR="00F86262" w:rsidRPr="00B70EC2">
              <w:t xml:space="preserve"> дефицита бюджета  и (или) погашение долговых обязательств</w:t>
            </w:r>
            <w:r w:rsidR="00F636DB">
              <w:t>.</w:t>
            </w:r>
            <w:r w:rsidR="00F86262" w:rsidRPr="00B70EC2">
              <w:t xml:space="preserve"> </w:t>
            </w:r>
          </w:p>
          <w:p w:rsidR="00F636DB" w:rsidRDefault="00F636DB" w:rsidP="00BF307C">
            <w:pPr>
              <w:ind w:left="88" w:hanging="1"/>
            </w:pPr>
            <w:r>
              <w:t>Задача 3:</w:t>
            </w:r>
          </w:p>
          <w:p w:rsidR="00D3011F" w:rsidRPr="00B70EC2" w:rsidRDefault="00A91C51" w:rsidP="00BF307C">
            <w:pPr>
              <w:ind w:left="88" w:hanging="1"/>
            </w:pPr>
            <w:r w:rsidRPr="00B70EC2">
              <w:t>3.1.</w:t>
            </w:r>
            <w:r w:rsidR="00D3011F" w:rsidRPr="00B70EC2">
              <w:t xml:space="preserve"> Достижение доли юридически значимых электронных документов в общем объеме электронного документооборота между Департаментом финансов администрации города </w:t>
            </w:r>
            <w:proofErr w:type="spellStart"/>
            <w:r w:rsidR="00D3011F" w:rsidRPr="00B70EC2">
              <w:t>Югорска</w:t>
            </w:r>
            <w:proofErr w:type="spellEnd"/>
            <w:r w:rsidR="00D3011F" w:rsidRPr="00B70EC2">
              <w:t xml:space="preserve"> и главными распорядителями бюджетных средств до уровня более 40 %</w:t>
            </w:r>
            <w:r w:rsidR="00F636DB">
              <w:t>.</w:t>
            </w:r>
          </w:p>
          <w:p w:rsidR="00E20FF8" w:rsidRPr="00B70EC2" w:rsidRDefault="00A91C51" w:rsidP="00E20FF8">
            <w:pPr>
              <w:ind w:left="88" w:hanging="1"/>
            </w:pPr>
            <w:r w:rsidRPr="00B70EC2">
              <w:t>3.2.</w:t>
            </w:r>
            <w:r w:rsidR="003549CC" w:rsidRPr="00B70EC2">
              <w:t xml:space="preserve"> Сохранение </w:t>
            </w:r>
            <w:proofErr w:type="gramStart"/>
            <w:r w:rsidR="003549CC" w:rsidRPr="00B70EC2">
              <w:t xml:space="preserve">доли главных распорядителей средств бюджета </w:t>
            </w:r>
            <w:r w:rsidR="00E20FF8" w:rsidRPr="00B70EC2">
              <w:t>города</w:t>
            </w:r>
            <w:proofErr w:type="gramEnd"/>
            <w:r w:rsidR="00E20FF8" w:rsidRPr="00B70EC2">
              <w:t xml:space="preserve"> </w:t>
            </w:r>
            <w:proofErr w:type="spellStart"/>
            <w:r w:rsidR="00E20FF8" w:rsidRPr="00B70EC2">
              <w:t>Югорска</w:t>
            </w:r>
            <w:proofErr w:type="spellEnd"/>
            <w:r w:rsidR="003549CC" w:rsidRPr="00B70EC2">
              <w:t>, представивших отчетность в сроки, установленные Деп</w:t>
            </w:r>
            <w:r w:rsidR="00E20FF8" w:rsidRPr="00B70EC2">
              <w:t>артаментом финансов</w:t>
            </w:r>
            <w:r w:rsidR="00F11635" w:rsidRPr="00B70EC2">
              <w:t xml:space="preserve"> администрации города </w:t>
            </w:r>
            <w:proofErr w:type="spellStart"/>
            <w:r w:rsidR="00F11635" w:rsidRPr="00B70EC2">
              <w:t>Югорска</w:t>
            </w:r>
            <w:proofErr w:type="spellEnd"/>
            <w:r w:rsidR="003549CC" w:rsidRPr="00B70EC2">
              <w:t>, на уровне 100</w:t>
            </w:r>
            <w:r w:rsidR="00D54BBB" w:rsidRPr="00B70EC2">
              <w:t xml:space="preserve"> </w:t>
            </w:r>
            <w:r w:rsidR="003549CC" w:rsidRPr="00B70EC2">
              <w:t>%</w:t>
            </w:r>
            <w:r w:rsidR="00F636DB">
              <w:t>.</w:t>
            </w:r>
            <w:r w:rsidR="00E20FF8" w:rsidRPr="00B70EC2">
              <w:t xml:space="preserve"> </w:t>
            </w:r>
          </w:p>
          <w:p w:rsidR="00A91C51" w:rsidRPr="00B70EC2" w:rsidRDefault="00A91C51" w:rsidP="00BF307C">
            <w:pPr>
              <w:ind w:left="88" w:hanging="1"/>
            </w:pPr>
            <w:r w:rsidRPr="00B70EC2">
              <w:t>3.3. Увеличение количества автоматизированных процессов в сфере муниципальных финансов с 9 до 17</w:t>
            </w:r>
            <w:r w:rsidR="00F636DB">
              <w:t>.</w:t>
            </w:r>
          </w:p>
          <w:p w:rsidR="003549CC" w:rsidRPr="00B70EC2" w:rsidRDefault="00A91C51" w:rsidP="00BF307C">
            <w:pPr>
              <w:ind w:left="88" w:hanging="1"/>
            </w:pPr>
            <w:r w:rsidRPr="00B70EC2">
              <w:t>3.4</w:t>
            </w:r>
            <w:r w:rsidR="003549CC" w:rsidRPr="00B70EC2">
              <w:t xml:space="preserve">. Сохранение доли размещенной </w:t>
            </w:r>
            <w:proofErr w:type="gramStart"/>
            <w:r w:rsidR="003549CC" w:rsidRPr="00B70EC2">
              <w:t xml:space="preserve">в сети Интернет информации в общем объеме обязательной к размещению в соответствии с </w:t>
            </w:r>
            <w:r w:rsidR="0077424E" w:rsidRPr="00B70EC2">
              <w:t>действующим законодательством</w:t>
            </w:r>
            <w:proofErr w:type="gramEnd"/>
            <w:r w:rsidR="0077424E" w:rsidRPr="00B70EC2">
              <w:t xml:space="preserve"> </w:t>
            </w:r>
            <w:r w:rsidR="00CB6F84" w:rsidRPr="00B70EC2">
              <w:t>и муниципальными правовыми актами</w:t>
            </w:r>
            <w:r w:rsidR="00422BF6" w:rsidRPr="00B70EC2">
              <w:t xml:space="preserve"> на уровне 100%</w:t>
            </w:r>
            <w:r w:rsidR="006316FE" w:rsidRPr="00B70EC2">
              <w:t>.</w:t>
            </w:r>
          </w:p>
          <w:p w:rsidR="00A43C64" w:rsidRPr="00B70EC2" w:rsidRDefault="00A43C64" w:rsidP="00CB6F84">
            <w:pPr>
              <w:ind w:left="88" w:hanging="1"/>
            </w:pPr>
          </w:p>
        </w:tc>
      </w:tr>
      <w:tr w:rsidR="00B71752" w:rsidRPr="00B70EC2" w:rsidTr="00340B2D">
        <w:trPr>
          <w:gridAfter w:val="1"/>
          <w:wAfter w:w="360" w:type="dxa"/>
          <w:trHeight w:val="1112"/>
        </w:trPr>
        <w:tc>
          <w:tcPr>
            <w:tcW w:w="3261" w:type="dxa"/>
            <w:shd w:val="clear" w:color="auto" w:fill="auto"/>
          </w:tcPr>
          <w:p w:rsidR="00D82478" w:rsidRPr="00B70EC2" w:rsidRDefault="00D82478" w:rsidP="00BF307C">
            <w:pPr>
              <w:pStyle w:val="afa"/>
              <w:ind w:left="0"/>
              <w:rPr>
                <w:color w:val="000000"/>
              </w:rPr>
            </w:pPr>
            <w:r w:rsidRPr="00B70EC2">
              <w:rPr>
                <w:color w:val="000000"/>
              </w:rPr>
              <w:lastRenderedPageBreak/>
              <w:t xml:space="preserve">Сроки реализации </w:t>
            </w:r>
          </w:p>
          <w:p w:rsidR="00B71752" w:rsidRPr="00B70EC2" w:rsidRDefault="00CB6F84" w:rsidP="00CB6F84">
            <w:pPr>
              <w:pStyle w:val="afa"/>
              <w:ind w:left="0"/>
              <w:rPr>
                <w:b/>
              </w:rPr>
            </w:pPr>
            <w:r w:rsidRPr="00B70EC2">
              <w:rPr>
                <w:color w:val="000000"/>
              </w:rPr>
              <w:t>муниципальн</w:t>
            </w:r>
            <w:r w:rsidR="00D82478" w:rsidRPr="00B70EC2">
              <w:rPr>
                <w:color w:val="000000"/>
              </w:rPr>
              <w:t>ой</w:t>
            </w:r>
            <w:r w:rsidR="00BF307C" w:rsidRPr="00B70EC2">
              <w:rPr>
                <w:color w:val="000000"/>
              </w:rPr>
              <w:t xml:space="preserve">  </w:t>
            </w:r>
            <w:r w:rsidR="00D82478" w:rsidRPr="00B70EC2">
              <w:rPr>
                <w:color w:val="000000"/>
              </w:rPr>
              <w:t>программы</w:t>
            </w:r>
          </w:p>
        </w:tc>
        <w:tc>
          <w:tcPr>
            <w:tcW w:w="6662" w:type="dxa"/>
            <w:gridSpan w:val="2"/>
            <w:shd w:val="clear" w:color="auto" w:fill="auto"/>
          </w:tcPr>
          <w:p w:rsidR="00B71752" w:rsidRPr="00B70EC2" w:rsidRDefault="00A43C64" w:rsidP="00BF307C">
            <w:pPr>
              <w:pStyle w:val="aff1"/>
              <w:spacing w:before="0"/>
              <w:ind w:hanging="1"/>
              <w:jc w:val="left"/>
              <w:rPr>
                <w:sz w:val="24"/>
                <w:szCs w:val="24"/>
              </w:rPr>
            </w:pPr>
            <w:r w:rsidRPr="00B70EC2">
              <w:rPr>
                <w:sz w:val="24"/>
                <w:szCs w:val="24"/>
              </w:rPr>
              <w:t xml:space="preserve"> </w:t>
            </w:r>
            <w:r w:rsidR="00B71752" w:rsidRPr="00B70EC2">
              <w:rPr>
                <w:sz w:val="24"/>
                <w:szCs w:val="24"/>
              </w:rPr>
              <w:t>2014-2020</w:t>
            </w:r>
            <w:r w:rsidR="00C73CE4" w:rsidRPr="00B70EC2">
              <w:rPr>
                <w:sz w:val="24"/>
                <w:szCs w:val="24"/>
              </w:rPr>
              <w:t xml:space="preserve"> годы</w:t>
            </w:r>
          </w:p>
        </w:tc>
      </w:tr>
      <w:tr w:rsidR="00B71752" w:rsidRPr="00B70EC2" w:rsidTr="005D432C">
        <w:trPr>
          <w:gridAfter w:val="1"/>
          <w:wAfter w:w="360" w:type="dxa"/>
          <w:trHeight w:val="3139"/>
        </w:trPr>
        <w:tc>
          <w:tcPr>
            <w:tcW w:w="3261" w:type="dxa"/>
            <w:shd w:val="clear" w:color="auto" w:fill="auto"/>
          </w:tcPr>
          <w:p w:rsidR="00D82478" w:rsidRPr="00B70EC2" w:rsidRDefault="00D82478" w:rsidP="00BF307C">
            <w:pPr>
              <w:pStyle w:val="afa"/>
              <w:ind w:left="0"/>
              <w:rPr>
                <w:color w:val="000000"/>
              </w:rPr>
            </w:pPr>
            <w:r w:rsidRPr="00B70EC2">
              <w:rPr>
                <w:color w:val="000000"/>
              </w:rPr>
              <w:t xml:space="preserve">Финансовое обеспечение </w:t>
            </w:r>
            <w:r w:rsidR="00CB6F84" w:rsidRPr="00B70EC2">
              <w:rPr>
                <w:color w:val="000000"/>
              </w:rPr>
              <w:t>муниципальной</w:t>
            </w:r>
            <w:r w:rsidR="00BF307C" w:rsidRPr="00B70EC2">
              <w:rPr>
                <w:color w:val="000000"/>
              </w:rPr>
              <w:t xml:space="preserve">  </w:t>
            </w:r>
            <w:r w:rsidRPr="00B70EC2">
              <w:rPr>
                <w:color w:val="000000"/>
              </w:rPr>
              <w:t>программы</w:t>
            </w:r>
          </w:p>
          <w:p w:rsidR="00B71752" w:rsidRPr="00B70EC2" w:rsidRDefault="00B71752" w:rsidP="00BF307C">
            <w:pPr>
              <w:pStyle w:val="aff2"/>
              <w:spacing w:before="0"/>
              <w:jc w:val="left"/>
              <w:rPr>
                <w:b w:val="0"/>
                <w:sz w:val="24"/>
                <w:szCs w:val="24"/>
              </w:rPr>
            </w:pPr>
          </w:p>
        </w:tc>
        <w:tc>
          <w:tcPr>
            <w:tcW w:w="6662" w:type="dxa"/>
            <w:gridSpan w:val="2"/>
            <w:shd w:val="clear" w:color="auto" w:fill="auto"/>
          </w:tcPr>
          <w:p w:rsidR="00104058" w:rsidRPr="00B70EC2" w:rsidRDefault="00D82478" w:rsidP="00BF307C">
            <w:pPr>
              <w:ind w:hanging="1"/>
            </w:pPr>
            <w:r w:rsidRPr="00B70EC2">
              <w:t>о</w:t>
            </w:r>
            <w:r w:rsidR="00B71752" w:rsidRPr="00B70EC2">
              <w:t xml:space="preserve">бщий объем финансирования Программы за счет средств бюджета </w:t>
            </w:r>
            <w:r w:rsidR="00CB6F84" w:rsidRPr="00B70EC2">
              <w:t xml:space="preserve">города </w:t>
            </w:r>
            <w:proofErr w:type="spellStart"/>
            <w:r w:rsidR="00CB6F84" w:rsidRPr="00B70EC2">
              <w:t>Югорска</w:t>
            </w:r>
            <w:proofErr w:type="spellEnd"/>
            <w:r w:rsidR="00B71752" w:rsidRPr="00B70EC2">
              <w:t xml:space="preserve"> составляет – </w:t>
            </w:r>
          </w:p>
          <w:p w:rsidR="00B71752" w:rsidRPr="00B70EC2" w:rsidRDefault="00BC6AA2" w:rsidP="00BF307C">
            <w:pPr>
              <w:ind w:hanging="1"/>
            </w:pPr>
            <w:r w:rsidRPr="00B70EC2">
              <w:t>37</w:t>
            </w:r>
            <w:r w:rsidR="00F94ED3">
              <w:t>8</w:t>
            </w:r>
            <w:r w:rsidRPr="00B70EC2">
              <w:t xml:space="preserve"> 685</w:t>
            </w:r>
            <w:r w:rsidR="00D96687" w:rsidRPr="00B70EC2">
              <w:t>,0</w:t>
            </w:r>
            <w:r w:rsidR="00104058" w:rsidRPr="00B70EC2">
              <w:t xml:space="preserve"> </w:t>
            </w:r>
            <w:r w:rsidR="00B71752" w:rsidRPr="00B70EC2">
              <w:t>тыс. рублей, в том числе:</w:t>
            </w:r>
          </w:p>
          <w:p w:rsidR="00B71752" w:rsidRPr="00B70EC2" w:rsidRDefault="00B71752" w:rsidP="00BF307C">
            <w:pPr>
              <w:ind w:hanging="1"/>
            </w:pPr>
            <w:r w:rsidRPr="00B70EC2">
              <w:t xml:space="preserve">2014 </w:t>
            </w:r>
            <w:r w:rsidR="00CB6F84" w:rsidRPr="00B70EC2">
              <w:t xml:space="preserve">год </w:t>
            </w:r>
            <w:r w:rsidRPr="00B70EC2">
              <w:t xml:space="preserve">– </w:t>
            </w:r>
            <w:r w:rsidR="00BC6AA2" w:rsidRPr="00B70EC2">
              <w:t>40</w:t>
            </w:r>
            <w:r w:rsidR="005F7370" w:rsidRPr="00B70EC2">
              <w:t> </w:t>
            </w:r>
            <w:r w:rsidR="00953337" w:rsidRPr="00B70EC2">
              <w:t>7</w:t>
            </w:r>
            <w:r w:rsidR="005F7370" w:rsidRPr="00B70EC2">
              <w:t>84,0</w:t>
            </w:r>
            <w:r w:rsidRPr="00B70EC2">
              <w:t xml:space="preserve"> тыс. рублей;</w:t>
            </w:r>
          </w:p>
          <w:p w:rsidR="00B71752" w:rsidRPr="00B70EC2" w:rsidRDefault="00B71752" w:rsidP="00104058">
            <w:pPr>
              <w:ind w:hanging="1"/>
            </w:pPr>
            <w:r w:rsidRPr="00B70EC2">
              <w:t xml:space="preserve">2015 </w:t>
            </w:r>
            <w:r w:rsidR="00CB6F84" w:rsidRPr="00B70EC2">
              <w:t xml:space="preserve">год </w:t>
            </w:r>
            <w:r w:rsidRPr="00B70EC2">
              <w:t xml:space="preserve">– </w:t>
            </w:r>
            <w:r w:rsidR="00BC6AA2" w:rsidRPr="00B70EC2">
              <w:t xml:space="preserve">72 </w:t>
            </w:r>
            <w:r w:rsidR="006B0391" w:rsidRPr="00B70EC2">
              <w:t>902</w:t>
            </w:r>
            <w:r w:rsidR="00104058" w:rsidRPr="00B70EC2">
              <w:t xml:space="preserve">,0 </w:t>
            </w:r>
            <w:r w:rsidRPr="00B70EC2">
              <w:t>тыс. рублей;</w:t>
            </w:r>
          </w:p>
          <w:p w:rsidR="00B71752" w:rsidRPr="00B70EC2" w:rsidRDefault="00B71752" w:rsidP="00BF307C">
            <w:pPr>
              <w:pStyle w:val="aff1"/>
              <w:spacing w:before="0"/>
              <w:ind w:hanging="1"/>
              <w:jc w:val="left"/>
              <w:rPr>
                <w:sz w:val="24"/>
                <w:szCs w:val="24"/>
              </w:rPr>
            </w:pPr>
            <w:r w:rsidRPr="00B70EC2">
              <w:rPr>
                <w:sz w:val="24"/>
                <w:szCs w:val="24"/>
              </w:rPr>
              <w:t xml:space="preserve">2016 </w:t>
            </w:r>
            <w:r w:rsidR="00CB6F84" w:rsidRPr="00B70EC2">
              <w:rPr>
                <w:sz w:val="24"/>
                <w:szCs w:val="24"/>
              </w:rPr>
              <w:t xml:space="preserve">год </w:t>
            </w:r>
            <w:r w:rsidRPr="00B70EC2">
              <w:rPr>
                <w:sz w:val="24"/>
                <w:szCs w:val="24"/>
              </w:rPr>
              <w:t xml:space="preserve">– </w:t>
            </w:r>
            <w:r w:rsidR="00BC6AA2" w:rsidRPr="00B70EC2">
              <w:rPr>
                <w:sz w:val="24"/>
                <w:szCs w:val="24"/>
              </w:rPr>
              <w:t>103</w:t>
            </w:r>
            <w:r w:rsidR="006B0391" w:rsidRPr="00B70EC2">
              <w:rPr>
                <w:sz w:val="24"/>
                <w:szCs w:val="24"/>
              </w:rPr>
              <w:t xml:space="preserve"> 999</w:t>
            </w:r>
            <w:r w:rsidR="005F7370" w:rsidRPr="00B70EC2">
              <w:rPr>
                <w:sz w:val="24"/>
                <w:szCs w:val="24"/>
              </w:rPr>
              <w:t>,0</w:t>
            </w:r>
            <w:r w:rsidRPr="00B70EC2">
              <w:rPr>
                <w:sz w:val="24"/>
                <w:szCs w:val="24"/>
              </w:rPr>
              <w:t xml:space="preserve"> тыс. рублей;</w:t>
            </w:r>
          </w:p>
          <w:p w:rsidR="00B71752" w:rsidRPr="00B70EC2" w:rsidRDefault="00B71752" w:rsidP="00BF307C">
            <w:pPr>
              <w:pStyle w:val="aff1"/>
              <w:spacing w:before="0"/>
              <w:ind w:hanging="1"/>
              <w:jc w:val="left"/>
              <w:rPr>
                <w:sz w:val="24"/>
                <w:szCs w:val="24"/>
              </w:rPr>
            </w:pPr>
            <w:r w:rsidRPr="00B70EC2">
              <w:rPr>
                <w:sz w:val="24"/>
                <w:szCs w:val="24"/>
              </w:rPr>
              <w:t xml:space="preserve">2017 </w:t>
            </w:r>
            <w:r w:rsidR="00CB6F84" w:rsidRPr="00B70EC2">
              <w:rPr>
                <w:sz w:val="24"/>
                <w:szCs w:val="24"/>
              </w:rPr>
              <w:t xml:space="preserve">год </w:t>
            </w:r>
            <w:r w:rsidRPr="00B70EC2">
              <w:rPr>
                <w:sz w:val="24"/>
                <w:szCs w:val="24"/>
              </w:rPr>
              <w:t xml:space="preserve">– </w:t>
            </w:r>
            <w:r w:rsidR="00BC6AA2" w:rsidRPr="00B70EC2">
              <w:rPr>
                <w:sz w:val="24"/>
                <w:szCs w:val="24"/>
              </w:rPr>
              <w:t>42</w:t>
            </w:r>
            <w:r w:rsidR="006B0391" w:rsidRPr="00B70EC2">
              <w:rPr>
                <w:sz w:val="24"/>
                <w:szCs w:val="24"/>
              </w:rPr>
              <w:t xml:space="preserve"> 100</w:t>
            </w:r>
            <w:r w:rsidR="005F7370" w:rsidRPr="00B70EC2">
              <w:rPr>
                <w:sz w:val="24"/>
                <w:szCs w:val="24"/>
              </w:rPr>
              <w:t>,0</w:t>
            </w:r>
            <w:r w:rsidRPr="00B70EC2">
              <w:rPr>
                <w:sz w:val="24"/>
                <w:szCs w:val="24"/>
              </w:rPr>
              <w:t xml:space="preserve"> тыс. рублей;</w:t>
            </w:r>
          </w:p>
          <w:p w:rsidR="00B71752" w:rsidRPr="00B70EC2" w:rsidRDefault="00B71752" w:rsidP="00BF307C">
            <w:pPr>
              <w:pStyle w:val="aff1"/>
              <w:spacing w:before="0"/>
              <w:ind w:hanging="1"/>
              <w:jc w:val="left"/>
              <w:rPr>
                <w:sz w:val="24"/>
                <w:szCs w:val="24"/>
              </w:rPr>
            </w:pPr>
            <w:r w:rsidRPr="00B70EC2">
              <w:rPr>
                <w:sz w:val="24"/>
                <w:szCs w:val="24"/>
              </w:rPr>
              <w:t xml:space="preserve">2018 </w:t>
            </w:r>
            <w:r w:rsidR="00CB6F84" w:rsidRPr="00B70EC2">
              <w:rPr>
                <w:sz w:val="24"/>
                <w:szCs w:val="24"/>
              </w:rPr>
              <w:t xml:space="preserve">год </w:t>
            </w:r>
            <w:r w:rsidRPr="00B70EC2">
              <w:rPr>
                <w:sz w:val="24"/>
                <w:szCs w:val="24"/>
              </w:rPr>
              <w:t xml:space="preserve">– </w:t>
            </w:r>
            <w:r w:rsidR="00BC6AA2" w:rsidRPr="00B70EC2">
              <w:rPr>
                <w:sz w:val="24"/>
                <w:szCs w:val="24"/>
              </w:rPr>
              <w:t>41</w:t>
            </w:r>
            <w:r w:rsidR="00FD2989" w:rsidRPr="00B70EC2">
              <w:rPr>
                <w:sz w:val="24"/>
                <w:szCs w:val="24"/>
              </w:rPr>
              <w:t xml:space="preserve"> 200</w:t>
            </w:r>
            <w:r w:rsidR="005F7370" w:rsidRPr="00B70EC2">
              <w:rPr>
                <w:sz w:val="24"/>
                <w:szCs w:val="24"/>
              </w:rPr>
              <w:t>,0</w:t>
            </w:r>
            <w:r w:rsidRPr="00B70EC2">
              <w:rPr>
                <w:sz w:val="24"/>
                <w:szCs w:val="24"/>
              </w:rPr>
              <w:t xml:space="preserve"> тыс. рублей;</w:t>
            </w:r>
          </w:p>
          <w:p w:rsidR="00B71752" w:rsidRPr="00B70EC2" w:rsidRDefault="00B71752" w:rsidP="00BF307C">
            <w:pPr>
              <w:pStyle w:val="aff1"/>
              <w:spacing w:before="0"/>
              <w:ind w:hanging="1"/>
              <w:jc w:val="left"/>
              <w:rPr>
                <w:sz w:val="24"/>
                <w:szCs w:val="24"/>
              </w:rPr>
            </w:pPr>
            <w:r w:rsidRPr="00B70EC2">
              <w:rPr>
                <w:sz w:val="24"/>
                <w:szCs w:val="24"/>
              </w:rPr>
              <w:t xml:space="preserve">2019 </w:t>
            </w:r>
            <w:r w:rsidR="00CB6F84" w:rsidRPr="00B70EC2">
              <w:rPr>
                <w:sz w:val="24"/>
                <w:szCs w:val="24"/>
              </w:rPr>
              <w:t xml:space="preserve">год </w:t>
            </w:r>
            <w:r w:rsidRPr="00B70EC2">
              <w:rPr>
                <w:sz w:val="24"/>
                <w:szCs w:val="24"/>
              </w:rPr>
              <w:t xml:space="preserve">– </w:t>
            </w:r>
            <w:r w:rsidR="00FD2989" w:rsidRPr="00B70EC2">
              <w:rPr>
                <w:sz w:val="24"/>
                <w:szCs w:val="24"/>
              </w:rPr>
              <w:t>3</w:t>
            </w:r>
            <w:r w:rsidR="00BC6AA2" w:rsidRPr="00B70EC2">
              <w:rPr>
                <w:sz w:val="24"/>
                <w:szCs w:val="24"/>
              </w:rPr>
              <w:t>9</w:t>
            </w:r>
            <w:r w:rsidR="00FD2989" w:rsidRPr="00B70EC2">
              <w:rPr>
                <w:sz w:val="24"/>
                <w:szCs w:val="24"/>
              </w:rPr>
              <w:t xml:space="preserve"> 300</w:t>
            </w:r>
            <w:r w:rsidR="005F7370" w:rsidRPr="00B70EC2">
              <w:rPr>
                <w:sz w:val="24"/>
                <w:szCs w:val="24"/>
              </w:rPr>
              <w:t>,0</w:t>
            </w:r>
            <w:r w:rsidRPr="00B70EC2">
              <w:rPr>
                <w:sz w:val="24"/>
                <w:szCs w:val="24"/>
              </w:rPr>
              <w:t xml:space="preserve"> тыс. рублей;</w:t>
            </w:r>
          </w:p>
          <w:p w:rsidR="00B71752" w:rsidRPr="00B70EC2" w:rsidRDefault="00B71752" w:rsidP="00FD2989">
            <w:pPr>
              <w:pStyle w:val="aff1"/>
              <w:spacing w:before="0"/>
              <w:ind w:hanging="1"/>
              <w:jc w:val="left"/>
              <w:rPr>
                <w:sz w:val="24"/>
                <w:szCs w:val="24"/>
              </w:rPr>
            </w:pPr>
            <w:r w:rsidRPr="00B70EC2">
              <w:rPr>
                <w:sz w:val="24"/>
                <w:szCs w:val="24"/>
              </w:rPr>
              <w:t xml:space="preserve">2020 </w:t>
            </w:r>
            <w:r w:rsidR="00CB6F84" w:rsidRPr="00B70EC2">
              <w:rPr>
                <w:sz w:val="24"/>
                <w:szCs w:val="24"/>
              </w:rPr>
              <w:t xml:space="preserve">год </w:t>
            </w:r>
            <w:r w:rsidRPr="00B70EC2">
              <w:rPr>
                <w:sz w:val="24"/>
                <w:szCs w:val="24"/>
              </w:rPr>
              <w:t xml:space="preserve">– </w:t>
            </w:r>
            <w:r w:rsidR="00FD2989" w:rsidRPr="00B70EC2">
              <w:rPr>
                <w:sz w:val="24"/>
                <w:szCs w:val="24"/>
              </w:rPr>
              <w:t>38 400</w:t>
            </w:r>
            <w:r w:rsidR="005F7370" w:rsidRPr="00B70EC2">
              <w:rPr>
                <w:sz w:val="24"/>
                <w:szCs w:val="24"/>
              </w:rPr>
              <w:t>,0</w:t>
            </w:r>
            <w:r w:rsidR="007E0A84" w:rsidRPr="00B70EC2">
              <w:rPr>
                <w:sz w:val="24"/>
                <w:szCs w:val="24"/>
              </w:rPr>
              <w:t xml:space="preserve"> </w:t>
            </w:r>
            <w:r w:rsidRPr="00B70EC2">
              <w:rPr>
                <w:sz w:val="24"/>
                <w:szCs w:val="24"/>
              </w:rPr>
              <w:t>тыс. рублей</w:t>
            </w:r>
          </w:p>
        </w:tc>
      </w:tr>
      <w:tr w:rsidR="00B71752" w:rsidRPr="00B70EC2" w:rsidTr="00BF307C">
        <w:trPr>
          <w:gridAfter w:val="1"/>
          <w:wAfter w:w="360" w:type="dxa"/>
        </w:trPr>
        <w:tc>
          <w:tcPr>
            <w:tcW w:w="3261" w:type="dxa"/>
            <w:shd w:val="clear" w:color="auto" w:fill="auto"/>
          </w:tcPr>
          <w:p w:rsidR="00D82478" w:rsidRPr="00B70EC2" w:rsidRDefault="00D82478" w:rsidP="00BF307C">
            <w:pPr>
              <w:pStyle w:val="afa"/>
              <w:ind w:left="0"/>
              <w:rPr>
                <w:color w:val="000000"/>
              </w:rPr>
            </w:pPr>
            <w:r w:rsidRPr="00B70EC2">
              <w:rPr>
                <w:color w:val="000000"/>
              </w:rPr>
              <w:t xml:space="preserve">Ожидаемые </w:t>
            </w:r>
          </w:p>
          <w:p w:rsidR="00D82478" w:rsidRPr="00B70EC2" w:rsidRDefault="00D82478" w:rsidP="00BF307C">
            <w:pPr>
              <w:pStyle w:val="afa"/>
              <w:ind w:left="0"/>
              <w:rPr>
                <w:color w:val="000000"/>
              </w:rPr>
            </w:pPr>
            <w:r w:rsidRPr="00B70EC2">
              <w:rPr>
                <w:color w:val="000000"/>
              </w:rPr>
              <w:t>результаты от реализации</w:t>
            </w:r>
          </w:p>
          <w:p w:rsidR="00B71752" w:rsidRPr="00B70EC2" w:rsidRDefault="000E3AEC" w:rsidP="00BF307C">
            <w:pPr>
              <w:pStyle w:val="aff2"/>
              <w:spacing w:before="0"/>
              <w:jc w:val="left"/>
              <w:rPr>
                <w:b w:val="0"/>
                <w:color w:val="000000"/>
                <w:sz w:val="24"/>
                <w:szCs w:val="24"/>
              </w:rPr>
            </w:pPr>
            <w:r w:rsidRPr="00B70EC2">
              <w:rPr>
                <w:b w:val="0"/>
                <w:color w:val="000000"/>
                <w:sz w:val="24"/>
                <w:szCs w:val="24"/>
              </w:rPr>
              <w:t>муниципальной</w:t>
            </w:r>
            <w:r w:rsidR="00D82478" w:rsidRPr="00B70EC2">
              <w:rPr>
                <w:b w:val="0"/>
                <w:color w:val="000000"/>
                <w:sz w:val="24"/>
                <w:szCs w:val="24"/>
              </w:rPr>
              <w:t xml:space="preserve"> программы </w:t>
            </w:r>
            <w:r w:rsidR="00D82478" w:rsidRPr="00B70EC2">
              <w:rPr>
                <w:b w:val="0"/>
                <w:color w:val="000000"/>
                <w:sz w:val="24"/>
                <w:szCs w:val="24"/>
              </w:rPr>
              <w:lastRenderedPageBreak/>
              <w:t>(показатели конечных результатов)</w:t>
            </w:r>
          </w:p>
        </w:tc>
        <w:tc>
          <w:tcPr>
            <w:tcW w:w="6662" w:type="dxa"/>
            <w:gridSpan w:val="2"/>
            <w:shd w:val="clear" w:color="auto" w:fill="auto"/>
          </w:tcPr>
          <w:p w:rsidR="001D23C2" w:rsidRPr="00B70EC2" w:rsidRDefault="001D23C2" w:rsidP="001D23C2">
            <w:pPr>
              <w:ind w:left="88" w:hanging="1"/>
            </w:pPr>
            <w:r w:rsidRPr="00B70EC2">
              <w:lastRenderedPageBreak/>
              <w:t xml:space="preserve">1. Достижение исполнения первоначальных плановых назначений по налоговым и неналоговым доходам бюджета города </w:t>
            </w:r>
            <w:proofErr w:type="spellStart"/>
            <w:r w:rsidRPr="00B70EC2">
              <w:t>Югорска</w:t>
            </w:r>
            <w:proofErr w:type="spellEnd"/>
            <w:r w:rsidRPr="00B70EC2">
              <w:t xml:space="preserve">  (без учета штрафов, санкций, возмещения ущерба) на уровне не менее </w:t>
            </w:r>
            <w:r w:rsidRPr="00B70EC2">
              <w:lastRenderedPageBreak/>
              <w:t>100 %</w:t>
            </w:r>
            <w:r w:rsidR="00F636DB">
              <w:t>.</w:t>
            </w:r>
            <w:r w:rsidRPr="00B70EC2">
              <w:t xml:space="preserve"> </w:t>
            </w:r>
          </w:p>
          <w:p w:rsidR="003549CC" w:rsidRPr="00B70EC2" w:rsidRDefault="00B71752" w:rsidP="00BF307C">
            <w:pPr>
              <w:ind w:left="88" w:hanging="1"/>
            </w:pPr>
            <w:r w:rsidRPr="00B70EC2">
              <w:t>2. </w:t>
            </w:r>
            <w:r w:rsidR="003549CC" w:rsidRPr="00B70EC2">
              <w:t xml:space="preserve">Исполнение расходных обязательств </w:t>
            </w:r>
            <w:r w:rsidR="00DB0ECC" w:rsidRPr="00B70EC2">
              <w:t xml:space="preserve">города </w:t>
            </w:r>
            <w:proofErr w:type="spellStart"/>
            <w:r w:rsidR="00DB0ECC" w:rsidRPr="00B70EC2">
              <w:t>Югорска</w:t>
            </w:r>
            <w:proofErr w:type="spellEnd"/>
            <w:r w:rsidR="003549CC" w:rsidRPr="00B70EC2">
              <w:t xml:space="preserve"> за отчетный финансовый год в размере не менее 9</w:t>
            </w:r>
            <w:r w:rsidR="00F22CF4" w:rsidRPr="00B70EC2">
              <w:t>5</w:t>
            </w:r>
            <w:r w:rsidR="003549CC" w:rsidRPr="00B70EC2">
              <w:t xml:space="preserve">% от бюджетных ассигнований, утвержденных </w:t>
            </w:r>
            <w:r w:rsidR="00DB0ECC" w:rsidRPr="00B70EC2">
              <w:t>решением</w:t>
            </w:r>
            <w:r w:rsidR="003549CC" w:rsidRPr="00B70EC2">
              <w:t xml:space="preserve"> о бюджете </w:t>
            </w:r>
            <w:r w:rsidR="00DB0ECC" w:rsidRPr="00B70EC2">
              <w:t xml:space="preserve">города </w:t>
            </w:r>
            <w:proofErr w:type="spellStart"/>
            <w:r w:rsidR="00DB0ECC" w:rsidRPr="00B70EC2">
              <w:t>Югорска</w:t>
            </w:r>
            <w:proofErr w:type="spellEnd"/>
            <w:r w:rsidR="00F22CF4" w:rsidRPr="00B70EC2">
              <w:t xml:space="preserve"> (без учета расходов, осуществляемых за счет субсидий из регионального фонда </w:t>
            </w:r>
            <w:proofErr w:type="spellStart"/>
            <w:r w:rsidR="00F22CF4" w:rsidRPr="00B70EC2">
              <w:t>софинансирования</w:t>
            </w:r>
            <w:proofErr w:type="spellEnd"/>
            <w:r w:rsidR="00F22CF4" w:rsidRPr="00B70EC2">
              <w:t xml:space="preserve"> расходов)</w:t>
            </w:r>
            <w:r w:rsidR="00F636DB">
              <w:t>.</w:t>
            </w:r>
          </w:p>
          <w:p w:rsidR="003549CC" w:rsidRPr="00B70EC2" w:rsidRDefault="003549CC" w:rsidP="00BF307C">
            <w:pPr>
              <w:ind w:left="88" w:hanging="1"/>
            </w:pPr>
            <w:r w:rsidRPr="00B70EC2">
              <w:t xml:space="preserve">3. Повышение среднего </w:t>
            </w:r>
            <w:proofErr w:type="gramStart"/>
            <w:r w:rsidRPr="00B70EC2">
              <w:t xml:space="preserve">индекса качества финансового менеджмента главных администраторов средств бюджета </w:t>
            </w:r>
            <w:r w:rsidR="00DB0ECC" w:rsidRPr="00B70EC2">
              <w:t>города</w:t>
            </w:r>
            <w:proofErr w:type="gramEnd"/>
            <w:r w:rsidR="00DB0ECC" w:rsidRPr="00B70EC2">
              <w:t xml:space="preserve"> </w:t>
            </w:r>
            <w:proofErr w:type="spellStart"/>
            <w:r w:rsidR="00DB0ECC" w:rsidRPr="00B70EC2">
              <w:t>Югорска</w:t>
            </w:r>
            <w:proofErr w:type="spellEnd"/>
            <w:r w:rsidRPr="00B70EC2">
              <w:t xml:space="preserve"> </w:t>
            </w:r>
            <w:r w:rsidR="00652F7E" w:rsidRPr="00B70EC2">
              <w:t xml:space="preserve">с </w:t>
            </w:r>
            <w:r w:rsidR="00F8685D" w:rsidRPr="00B70EC2">
              <w:t>84,8</w:t>
            </w:r>
            <w:r w:rsidR="00652F7E" w:rsidRPr="00B70EC2">
              <w:t xml:space="preserve"> </w:t>
            </w:r>
            <w:r w:rsidRPr="00B70EC2">
              <w:t xml:space="preserve">до </w:t>
            </w:r>
            <w:r w:rsidR="00F8685D" w:rsidRPr="00B70EC2">
              <w:t>90</w:t>
            </w:r>
            <w:r w:rsidR="008829B3" w:rsidRPr="00B70EC2">
              <w:t xml:space="preserve"> баллов</w:t>
            </w:r>
            <w:r w:rsidR="00F636DB">
              <w:t>.</w:t>
            </w:r>
          </w:p>
          <w:p w:rsidR="00F636DB" w:rsidRDefault="003549CC" w:rsidP="005964FC">
            <w:pPr>
              <w:ind w:left="88" w:hanging="1"/>
            </w:pPr>
            <w:r w:rsidRPr="00B70EC2">
              <w:t xml:space="preserve">4. </w:t>
            </w:r>
            <w:r w:rsidR="008829B3" w:rsidRPr="00B70EC2">
              <w:t>Отсутствие</w:t>
            </w:r>
            <w:r w:rsidRPr="00B70EC2">
              <w:t xml:space="preserve"> нарушений законодательства в финансово-бюджетной сфере, соблюдение финансовой дисциплины</w:t>
            </w:r>
            <w:r w:rsidR="00F636DB">
              <w:t>.</w:t>
            </w:r>
          </w:p>
          <w:p w:rsidR="005964FC" w:rsidRPr="00B70EC2" w:rsidRDefault="005964FC" w:rsidP="005964FC">
            <w:pPr>
              <w:ind w:left="88" w:hanging="1"/>
            </w:pPr>
            <w:r w:rsidRPr="00B70EC2">
              <w:t xml:space="preserve">5. </w:t>
            </w:r>
            <w:r w:rsidR="0006415A" w:rsidRPr="00B70EC2">
              <w:t xml:space="preserve">Достижение объема муниципального долга бюджета города </w:t>
            </w:r>
            <w:proofErr w:type="spellStart"/>
            <w:r w:rsidR="0006415A" w:rsidRPr="00B70EC2">
              <w:t>Югорска</w:t>
            </w:r>
            <w:proofErr w:type="spellEnd"/>
            <w:r w:rsidR="0006415A" w:rsidRPr="00B70EC2">
              <w:t xml:space="preserve"> на уровне, не превышающем 60%  утвержденного общего годового объема доходов бюджета без учета утвержденного объема безвозмездных поступлений и (или) поступлений налоговых доходов по дополнительным нормативам отчислений</w:t>
            </w:r>
            <w:r w:rsidR="00F636DB">
              <w:t>.</w:t>
            </w:r>
            <w:r w:rsidRPr="00B70EC2">
              <w:t xml:space="preserve"> </w:t>
            </w:r>
          </w:p>
          <w:p w:rsidR="00A653E6" w:rsidRPr="00B70EC2" w:rsidRDefault="00A653E6" w:rsidP="00BF307C">
            <w:pPr>
              <w:ind w:left="88" w:hanging="1"/>
            </w:pPr>
            <w:r w:rsidRPr="00B70EC2">
              <w:t xml:space="preserve">6. </w:t>
            </w:r>
            <w:r w:rsidR="005C1485" w:rsidRPr="00B70EC2">
              <w:t xml:space="preserve">Увеличение доли процессов, включенных в единую автоматизированную информационную систему в сфере муниципальных финансов с </w:t>
            </w:r>
            <w:r w:rsidR="006316FE" w:rsidRPr="00B70EC2">
              <w:t>53</w:t>
            </w:r>
            <w:r w:rsidR="005C1485" w:rsidRPr="00B70EC2">
              <w:t xml:space="preserve">% до </w:t>
            </w:r>
            <w:r w:rsidR="006316FE" w:rsidRPr="00B70EC2">
              <w:t>100.</w:t>
            </w:r>
          </w:p>
          <w:p w:rsidR="00B71752" w:rsidRPr="00B70EC2" w:rsidRDefault="00B71752" w:rsidP="00A653E6">
            <w:pPr>
              <w:ind w:left="88" w:hanging="1"/>
            </w:pPr>
          </w:p>
        </w:tc>
      </w:tr>
    </w:tbl>
    <w:p w:rsidR="007B7C35" w:rsidRPr="00B70EC2" w:rsidRDefault="007B7C35" w:rsidP="00BF307C">
      <w:pPr>
        <w:ind w:firstLine="709"/>
        <w:jc w:val="center"/>
        <w:rPr>
          <w:b/>
          <w:color w:val="000000"/>
        </w:rPr>
      </w:pPr>
    </w:p>
    <w:p w:rsidR="00760EBF" w:rsidRPr="00B70EC2" w:rsidRDefault="00D82478" w:rsidP="00BF307C">
      <w:pPr>
        <w:ind w:firstLine="709"/>
        <w:jc w:val="center"/>
        <w:rPr>
          <w:b/>
          <w:color w:val="000000"/>
        </w:rPr>
      </w:pPr>
      <w:r w:rsidRPr="00B70EC2">
        <w:rPr>
          <w:b/>
          <w:color w:val="000000"/>
        </w:rPr>
        <w:t xml:space="preserve">Раздел </w:t>
      </w:r>
      <w:r w:rsidRPr="00B70EC2">
        <w:rPr>
          <w:b/>
          <w:color w:val="000000"/>
          <w:lang w:val="en-US"/>
        </w:rPr>
        <w:t>I</w:t>
      </w:r>
      <w:r w:rsidRPr="00B70EC2">
        <w:rPr>
          <w:b/>
          <w:color w:val="000000"/>
        </w:rPr>
        <w:t xml:space="preserve">. </w:t>
      </w:r>
      <w:r w:rsidR="00BF307C" w:rsidRPr="00B70EC2">
        <w:rPr>
          <w:b/>
          <w:color w:val="000000"/>
        </w:rPr>
        <w:t>Х</w:t>
      </w:r>
      <w:r w:rsidRPr="00B70EC2">
        <w:rPr>
          <w:b/>
          <w:color w:val="000000"/>
        </w:rPr>
        <w:t xml:space="preserve">арактеристика </w:t>
      </w:r>
      <w:r w:rsidR="00BF307C" w:rsidRPr="00B70EC2">
        <w:rPr>
          <w:b/>
          <w:color w:val="000000"/>
        </w:rPr>
        <w:t xml:space="preserve">текущего состояния </w:t>
      </w:r>
      <w:r w:rsidRPr="00B70EC2">
        <w:rPr>
          <w:b/>
          <w:color w:val="000000"/>
        </w:rPr>
        <w:t xml:space="preserve">сферы </w:t>
      </w:r>
      <w:r w:rsidR="007F3C10" w:rsidRPr="00B70EC2">
        <w:rPr>
          <w:b/>
          <w:color w:val="000000"/>
        </w:rPr>
        <w:t xml:space="preserve">социально-экономического развития города </w:t>
      </w:r>
      <w:proofErr w:type="spellStart"/>
      <w:r w:rsidR="007F3C10" w:rsidRPr="00B70EC2">
        <w:rPr>
          <w:b/>
          <w:color w:val="000000"/>
        </w:rPr>
        <w:t>Югорска</w:t>
      </w:r>
      <w:proofErr w:type="spellEnd"/>
      <w:r w:rsidR="007F3C10" w:rsidRPr="00B70EC2">
        <w:rPr>
          <w:b/>
          <w:color w:val="000000"/>
        </w:rPr>
        <w:t xml:space="preserve"> </w:t>
      </w:r>
    </w:p>
    <w:p w:rsidR="00057F1F" w:rsidRPr="00B70EC2" w:rsidRDefault="00057F1F" w:rsidP="00BF307C">
      <w:pPr>
        <w:ind w:firstLine="709"/>
        <w:jc w:val="center"/>
        <w:rPr>
          <w:b/>
        </w:rPr>
      </w:pPr>
    </w:p>
    <w:p w:rsidR="00DF4300" w:rsidRPr="00B70EC2" w:rsidRDefault="00DF4300" w:rsidP="006D5AF4">
      <w:pPr>
        <w:widowControl w:val="0"/>
        <w:autoSpaceDE w:val="0"/>
        <w:autoSpaceDN w:val="0"/>
        <w:adjustRightInd w:val="0"/>
        <w:ind w:firstLine="709"/>
        <w:jc w:val="both"/>
      </w:pPr>
      <w:r w:rsidRPr="00B70EC2">
        <w:t xml:space="preserve">Эффективное, ответственное и прозрачное управление </w:t>
      </w:r>
      <w:r w:rsidR="002F4A0F" w:rsidRPr="00B70EC2">
        <w:t>муниципальными</w:t>
      </w:r>
      <w:r w:rsidRPr="00B70EC2">
        <w:t xml:space="preserve"> финансами является базовым условием для повышения уровня и качества жизни населения, устойчивого экономического роста, модернизации экономики и социальной сферы, </w:t>
      </w:r>
      <w:r w:rsidR="008D5DE3" w:rsidRPr="00B70EC2">
        <w:t xml:space="preserve">и </w:t>
      </w:r>
      <w:r w:rsidRPr="00B70EC2">
        <w:t xml:space="preserve">достижения других стратегических целей социально-экономического развития </w:t>
      </w:r>
      <w:r w:rsidR="002F4A0F" w:rsidRPr="00B70EC2">
        <w:t xml:space="preserve">города </w:t>
      </w:r>
      <w:proofErr w:type="spellStart"/>
      <w:r w:rsidR="002F4A0F" w:rsidRPr="00B70EC2">
        <w:t>Югорска</w:t>
      </w:r>
      <w:proofErr w:type="spellEnd"/>
      <w:r w:rsidRPr="00B70EC2">
        <w:t>.</w:t>
      </w:r>
    </w:p>
    <w:p w:rsidR="008D5DE3" w:rsidRPr="00B70EC2" w:rsidRDefault="008D5DE3" w:rsidP="006D5AF4">
      <w:pPr>
        <w:widowControl w:val="0"/>
        <w:autoSpaceDE w:val="0"/>
        <w:autoSpaceDN w:val="0"/>
        <w:adjustRightInd w:val="0"/>
        <w:ind w:firstLine="709"/>
        <w:jc w:val="both"/>
      </w:pPr>
      <w:proofErr w:type="gramStart"/>
      <w:r w:rsidRPr="00B70EC2">
        <w:t xml:space="preserve">Система управления </w:t>
      </w:r>
      <w:r w:rsidR="009B5C52" w:rsidRPr="00B70EC2">
        <w:t>муниципальными</w:t>
      </w:r>
      <w:r w:rsidR="00605799" w:rsidRPr="00B70EC2">
        <w:t xml:space="preserve"> </w:t>
      </w:r>
      <w:r w:rsidRPr="00B70EC2">
        <w:t xml:space="preserve">финансами </w:t>
      </w:r>
      <w:r w:rsidR="009B5C52" w:rsidRPr="00B70EC2">
        <w:t xml:space="preserve">города </w:t>
      </w:r>
      <w:proofErr w:type="spellStart"/>
      <w:r w:rsidR="009B5C52" w:rsidRPr="00B70EC2">
        <w:t>Югорска</w:t>
      </w:r>
      <w:proofErr w:type="spellEnd"/>
      <w:r w:rsidR="009B5C52" w:rsidRPr="00B70EC2">
        <w:t xml:space="preserve"> </w:t>
      </w:r>
      <w:r w:rsidRPr="00B70EC2">
        <w:t>постоянно и динамично развивается в соответствии с приоритетами, устанавливаемыми как на федеральном</w:t>
      </w:r>
      <w:r w:rsidR="007F3C10" w:rsidRPr="00B70EC2">
        <w:t xml:space="preserve"> и</w:t>
      </w:r>
      <w:r w:rsidRPr="00B70EC2">
        <w:t xml:space="preserve"> </w:t>
      </w:r>
      <w:r w:rsidR="009B5C52" w:rsidRPr="00B70EC2">
        <w:t>на</w:t>
      </w:r>
      <w:r w:rsidRPr="00B70EC2">
        <w:t xml:space="preserve"> региональном</w:t>
      </w:r>
      <w:r w:rsidR="007F3C10" w:rsidRPr="00B70EC2">
        <w:t xml:space="preserve"> уровнях</w:t>
      </w:r>
      <w:r w:rsidR="009B5C52" w:rsidRPr="00B70EC2">
        <w:t>, так и на муниципальном</w:t>
      </w:r>
      <w:r w:rsidRPr="00B70EC2">
        <w:t xml:space="preserve"> уровне.</w:t>
      </w:r>
      <w:proofErr w:type="gramEnd"/>
      <w:r w:rsidRPr="00B70EC2">
        <w:t xml:space="preserve"> Задачами первостепенной важности на всех этапах бюджетных реформ оставались соблюдение бюджетного законодательства и безусловное исполнение бюджетных обязательств. В результате </w:t>
      </w:r>
      <w:r w:rsidR="00422BF6" w:rsidRPr="00B70EC2">
        <w:t>реализации комплекса мероприятий по реформированию бюджетного процесса в</w:t>
      </w:r>
      <w:r w:rsidRPr="00B70EC2">
        <w:t xml:space="preserve"> систему управления </w:t>
      </w:r>
      <w:r w:rsidR="009B5C52" w:rsidRPr="00B70EC2">
        <w:t>муниципальными</w:t>
      </w:r>
      <w:r w:rsidR="00605799" w:rsidRPr="00B70EC2">
        <w:t xml:space="preserve"> </w:t>
      </w:r>
      <w:r w:rsidRPr="00B70EC2">
        <w:t>финансами стали внедряться такие инструменты бюджетного планирования, как:</w:t>
      </w:r>
    </w:p>
    <w:p w:rsidR="00EA400B" w:rsidRPr="00B70EC2" w:rsidRDefault="00EA400B" w:rsidP="006D5AF4">
      <w:pPr>
        <w:widowControl w:val="0"/>
        <w:autoSpaceDE w:val="0"/>
        <w:autoSpaceDN w:val="0"/>
        <w:adjustRightInd w:val="0"/>
        <w:ind w:firstLine="709"/>
        <w:jc w:val="both"/>
      </w:pPr>
      <w:r w:rsidRPr="00B70EC2">
        <w:t xml:space="preserve">внедрение инструментов </w:t>
      </w:r>
      <w:proofErr w:type="spellStart"/>
      <w:r w:rsidRPr="00B70EC2">
        <w:t>бюджетирования</w:t>
      </w:r>
      <w:proofErr w:type="spellEnd"/>
      <w:r w:rsidRPr="00B70EC2">
        <w:t xml:space="preserve">, ориентированного на результат, включая разработку </w:t>
      </w:r>
      <w:r w:rsidR="009B5C52" w:rsidRPr="00B70EC2">
        <w:t xml:space="preserve">долгосрочных </w:t>
      </w:r>
      <w:r w:rsidRPr="00B70EC2">
        <w:t xml:space="preserve">целевых программ </w:t>
      </w:r>
      <w:r w:rsidR="009B5C52" w:rsidRPr="00B70EC2">
        <w:t xml:space="preserve">города </w:t>
      </w:r>
      <w:proofErr w:type="spellStart"/>
      <w:r w:rsidR="009B5C52" w:rsidRPr="00B70EC2">
        <w:t>Югорска</w:t>
      </w:r>
      <w:proofErr w:type="spellEnd"/>
      <w:r w:rsidRPr="00B70EC2">
        <w:t xml:space="preserve"> и ведомственных целевых программ, переход от сметного финансирования учреждений к финансовому обеспечению </w:t>
      </w:r>
      <w:r w:rsidR="009B5C52" w:rsidRPr="00B70EC2">
        <w:t>муниципальных</w:t>
      </w:r>
      <w:r w:rsidR="0018609C" w:rsidRPr="00B70EC2">
        <w:t xml:space="preserve"> </w:t>
      </w:r>
      <w:r w:rsidRPr="00B70EC2">
        <w:t xml:space="preserve">заданий на оказание </w:t>
      </w:r>
      <w:r w:rsidR="009B5C52" w:rsidRPr="00B70EC2">
        <w:t>муниципальных</w:t>
      </w:r>
      <w:r w:rsidR="00842098" w:rsidRPr="00B70EC2">
        <w:t xml:space="preserve"> </w:t>
      </w:r>
      <w:r w:rsidRPr="00B70EC2">
        <w:t>услуг;</w:t>
      </w:r>
    </w:p>
    <w:p w:rsidR="00EA400B" w:rsidRPr="00B70EC2" w:rsidRDefault="00EA400B" w:rsidP="006D5AF4">
      <w:pPr>
        <w:widowControl w:val="0"/>
        <w:autoSpaceDE w:val="0"/>
        <w:autoSpaceDN w:val="0"/>
        <w:adjustRightInd w:val="0"/>
        <w:ind w:firstLine="709"/>
        <w:jc w:val="both"/>
      </w:pPr>
      <w:r w:rsidRPr="00B70EC2">
        <w:t xml:space="preserve">переход от годового к среднесрочному финансовому планированию, утверждению бюджета </w:t>
      </w:r>
      <w:r w:rsidR="009B5C52" w:rsidRPr="00B70EC2">
        <w:t xml:space="preserve">города </w:t>
      </w:r>
      <w:proofErr w:type="spellStart"/>
      <w:r w:rsidR="009B5C52" w:rsidRPr="00B70EC2">
        <w:t>Югорска</w:t>
      </w:r>
      <w:proofErr w:type="spellEnd"/>
      <w:r w:rsidRPr="00B70EC2">
        <w:t xml:space="preserve"> на очередной финансовый год и плановый период в формате </w:t>
      </w:r>
      <w:r w:rsidR="003C3A4A" w:rsidRPr="00B70EC2">
        <w:t>«</w:t>
      </w:r>
      <w:r w:rsidRPr="00B70EC2">
        <w:t>скользящей трехлетки</w:t>
      </w:r>
      <w:r w:rsidR="003C3A4A" w:rsidRPr="00B70EC2">
        <w:t>»</w:t>
      </w:r>
      <w:r w:rsidRPr="00B70EC2">
        <w:t>;</w:t>
      </w:r>
    </w:p>
    <w:p w:rsidR="00EA400B" w:rsidRPr="00B70EC2" w:rsidRDefault="00EA400B" w:rsidP="006D5AF4">
      <w:pPr>
        <w:widowControl w:val="0"/>
        <w:autoSpaceDE w:val="0"/>
        <w:autoSpaceDN w:val="0"/>
        <w:adjustRightInd w:val="0"/>
        <w:ind w:firstLine="709"/>
        <w:jc w:val="both"/>
      </w:pPr>
      <w:r w:rsidRPr="00B70EC2">
        <w:t xml:space="preserve">создание системы мониторинга качества финансового менеджмента, осуществляемого главными распорядителями средств бюджета </w:t>
      </w:r>
      <w:r w:rsidR="009B5C52" w:rsidRPr="00B70EC2">
        <w:t xml:space="preserve">города </w:t>
      </w:r>
      <w:proofErr w:type="spellStart"/>
      <w:r w:rsidR="009B5C52" w:rsidRPr="00B70EC2">
        <w:t>Югорска</w:t>
      </w:r>
      <w:proofErr w:type="spellEnd"/>
      <w:r w:rsidRPr="00B70EC2">
        <w:t>.</w:t>
      </w:r>
    </w:p>
    <w:p w:rsidR="006176A1" w:rsidRPr="00B70EC2" w:rsidRDefault="008D5DE3" w:rsidP="006D5AF4">
      <w:pPr>
        <w:widowControl w:val="0"/>
        <w:autoSpaceDE w:val="0"/>
        <w:autoSpaceDN w:val="0"/>
        <w:adjustRightInd w:val="0"/>
        <w:ind w:firstLine="709"/>
        <w:jc w:val="both"/>
      </w:pPr>
      <w:r w:rsidRPr="00B70EC2">
        <w:t xml:space="preserve">Дальнейшие реформы общественного сектора экономики </w:t>
      </w:r>
      <w:r w:rsidR="001D7825" w:rsidRPr="00B70EC2">
        <w:t xml:space="preserve">города </w:t>
      </w:r>
      <w:proofErr w:type="spellStart"/>
      <w:r w:rsidR="001D7825" w:rsidRPr="00B70EC2">
        <w:t>Югорска</w:t>
      </w:r>
      <w:proofErr w:type="spellEnd"/>
      <w:r w:rsidRPr="00B70EC2">
        <w:t xml:space="preserve"> шли в направлении </w:t>
      </w:r>
      <w:r w:rsidR="00610FBE" w:rsidRPr="00B70EC2">
        <w:t xml:space="preserve">расширения горизонта бюджетного планирования, </w:t>
      </w:r>
      <w:r w:rsidRPr="00B70EC2">
        <w:t>внедрения отраслевых систем оплаты труда работни</w:t>
      </w:r>
      <w:r w:rsidR="00610FBE" w:rsidRPr="00B70EC2">
        <w:t xml:space="preserve">ков </w:t>
      </w:r>
      <w:r w:rsidR="001D7825" w:rsidRPr="00B70EC2">
        <w:t>муниципальных</w:t>
      </w:r>
      <w:r w:rsidR="00610FBE" w:rsidRPr="00B70EC2">
        <w:t xml:space="preserve"> учреждений, </w:t>
      </w:r>
      <w:r w:rsidRPr="00B70EC2">
        <w:t xml:space="preserve">повышения эффективности деятельности </w:t>
      </w:r>
      <w:r w:rsidR="001D7825" w:rsidRPr="00B70EC2">
        <w:t xml:space="preserve">администрации города </w:t>
      </w:r>
      <w:proofErr w:type="spellStart"/>
      <w:r w:rsidR="001D7825" w:rsidRPr="00B70EC2">
        <w:t>Югорска</w:t>
      </w:r>
      <w:proofErr w:type="spellEnd"/>
      <w:r w:rsidRPr="00B70EC2">
        <w:t xml:space="preserve">, повышения качества оказания </w:t>
      </w:r>
      <w:r w:rsidR="001D7825" w:rsidRPr="00B70EC2">
        <w:t xml:space="preserve">муниципальных </w:t>
      </w:r>
      <w:r w:rsidRPr="00B70EC2">
        <w:t>услуг.</w:t>
      </w:r>
      <w:r w:rsidR="00E94A18" w:rsidRPr="00B70EC2">
        <w:t xml:space="preserve"> </w:t>
      </w:r>
      <w:r w:rsidR="00720298" w:rsidRPr="00B70EC2">
        <w:t xml:space="preserve">В результате </w:t>
      </w:r>
      <w:proofErr w:type="gramStart"/>
      <w:r w:rsidR="00720298" w:rsidRPr="00B70EC2">
        <w:t>р</w:t>
      </w:r>
      <w:r w:rsidR="00E94A18" w:rsidRPr="00B70EC2">
        <w:t>еформы системы финансового обеспечения оказания муниципальных услуг</w:t>
      </w:r>
      <w:proofErr w:type="gramEnd"/>
      <w:r w:rsidR="00720298" w:rsidRPr="00B70EC2">
        <w:t xml:space="preserve"> и совершенствования правового положения муниципальных</w:t>
      </w:r>
      <w:r w:rsidR="001D7825" w:rsidRPr="00B70EC2">
        <w:t xml:space="preserve"> учреждений</w:t>
      </w:r>
      <w:r w:rsidR="00720298" w:rsidRPr="00B70EC2">
        <w:t xml:space="preserve"> в настоящее время в правовом статусе казённых функциониру</w:t>
      </w:r>
      <w:r w:rsidR="001D7825" w:rsidRPr="00B70EC2">
        <w:t>ю</w:t>
      </w:r>
      <w:r w:rsidR="00720298" w:rsidRPr="00B70EC2">
        <w:t xml:space="preserve">т </w:t>
      </w:r>
      <w:r w:rsidR="001D7825" w:rsidRPr="00B70EC2">
        <w:t>5</w:t>
      </w:r>
      <w:r w:rsidR="00720298" w:rsidRPr="00B70EC2">
        <w:t xml:space="preserve"> </w:t>
      </w:r>
      <w:r w:rsidR="001572FB" w:rsidRPr="00B70EC2">
        <w:t xml:space="preserve">муниципальных </w:t>
      </w:r>
      <w:r w:rsidR="00720298" w:rsidRPr="00B70EC2">
        <w:t xml:space="preserve">учреждений, в статусе бюджетных </w:t>
      </w:r>
      <w:r w:rsidR="001D7825" w:rsidRPr="00B70EC2">
        <w:t>- 20</w:t>
      </w:r>
      <w:r w:rsidR="00720298" w:rsidRPr="00B70EC2">
        <w:t xml:space="preserve"> </w:t>
      </w:r>
      <w:r w:rsidR="001572FB" w:rsidRPr="00B70EC2">
        <w:t xml:space="preserve">муниципальных </w:t>
      </w:r>
      <w:r w:rsidR="00720298" w:rsidRPr="00B70EC2">
        <w:t>учре</w:t>
      </w:r>
      <w:r w:rsidR="00EB0033" w:rsidRPr="00B70EC2">
        <w:t xml:space="preserve">ждений, в статусе автономных </w:t>
      </w:r>
      <w:r w:rsidR="001D7825" w:rsidRPr="00B70EC2">
        <w:t>- 7</w:t>
      </w:r>
      <w:r w:rsidR="001572FB" w:rsidRPr="00B70EC2">
        <w:t xml:space="preserve"> муниципальных </w:t>
      </w:r>
      <w:r w:rsidR="00720298" w:rsidRPr="00B70EC2">
        <w:t>учреждений.</w:t>
      </w:r>
    </w:p>
    <w:p w:rsidR="008D5DE3" w:rsidRPr="00B70EC2" w:rsidRDefault="008D5DE3" w:rsidP="006D5AF4">
      <w:pPr>
        <w:widowControl w:val="0"/>
        <w:autoSpaceDE w:val="0"/>
        <w:autoSpaceDN w:val="0"/>
        <w:adjustRightInd w:val="0"/>
        <w:ind w:firstLine="709"/>
        <w:jc w:val="both"/>
      </w:pPr>
      <w:r w:rsidRPr="00B70EC2">
        <w:t xml:space="preserve">Утверждение трехлетнего бюджета позволяет формулировать среднесрочные приоритетные задачи развития </w:t>
      </w:r>
      <w:r w:rsidR="001D7825" w:rsidRPr="00B70EC2">
        <w:t>города</w:t>
      </w:r>
      <w:r w:rsidRPr="00B70EC2">
        <w:t>, оценивать необходимые ресурсы для их реализации и определять возможные источники этих ресурсов.</w:t>
      </w:r>
    </w:p>
    <w:p w:rsidR="008D5DE3" w:rsidRPr="00B70EC2" w:rsidRDefault="008D5DE3" w:rsidP="006D5AF4">
      <w:pPr>
        <w:widowControl w:val="0"/>
        <w:autoSpaceDE w:val="0"/>
        <w:autoSpaceDN w:val="0"/>
        <w:adjustRightInd w:val="0"/>
        <w:ind w:firstLine="709"/>
        <w:jc w:val="both"/>
      </w:pPr>
      <w:proofErr w:type="gramStart"/>
      <w:r w:rsidRPr="00B70EC2">
        <w:t xml:space="preserve">При формировании бюджета на очередной финансовый год и плановый период введена </w:t>
      </w:r>
      <w:r w:rsidRPr="00B70EC2">
        <w:lastRenderedPageBreak/>
        <w:t xml:space="preserve">практика подготовки главными распорядителями </w:t>
      </w:r>
      <w:r w:rsidR="00B26BB5" w:rsidRPr="00B70EC2">
        <w:t xml:space="preserve">средств бюджета города </w:t>
      </w:r>
      <w:r w:rsidRPr="00B70EC2">
        <w:t>обо</w:t>
      </w:r>
      <w:r w:rsidR="0065151C" w:rsidRPr="00B70EC2">
        <w:t>снований бюджетных ассигнований</w:t>
      </w:r>
      <w:r w:rsidRPr="00B70EC2">
        <w:t xml:space="preserve">, в которых указываются данные о динамике планируемых бюджетных расходов, а также приводятся значения показателей, характеризующих непосредственный результат осуществления расходов и конечный результат деятельности главного распорядителя </w:t>
      </w:r>
      <w:r w:rsidR="00B26BB5" w:rsidRPr="00B70EC2">
        <w:t xml:space="preserve">средств бюджета города </w:t>
      </w:r>
      <w:r w:rsidRPr="00B70EC2">
        <w:t>в отчетном году и плановом периоде.</w:t>
      </w:r>
      <w:proofErr w:type="gramEnd"/>
    </w:p>
    <w:p w:rsidR="00907423" w:rsidRPr="00B70EC2" w:rsidRDefault="00907423" w:rsidP="006D5AF4">
      <w:pPr>
        <w:widowControl w:val="0"/>
        <w:autoSpaceDE w:val="0"/>
        <w:autoSpaceDN w:val="0"/>
        <w:adjustRightInd w:val="0"/>
        <w:ind w:firstLine="709"/>
        <w:jc w:val="both"/>
      </w:pPr>
      <w:r w:rsidRPr="00B70EC2">
        <w:t xml:space="preserve">В настоящее время большое внимание уделяется обеспечению прозрачности и открытости бюджетного процесса. На официальном сайте </w:t>
      </w:r>
      <w:r w:rsidR="0040330B" w:rsidRPr="00B70EC2">
        <w:t xml:space="preserve">администрации города </w:t>
      </w:r>
      <w:proofErr w:type="spellStart"/>
      <w:r w:rsidR="0040330B" w:rsidRPr="00B70EC2">
        <w:t>Югорска</w:t>
      </w:r>
      <w:proofErr w:type="spellEnd"/>
      <w:r w:rsidR="0040330B" w:rsidRPr="00B70EC2">
        <w:t xml:space="preserve"> </w:t>
      </w:r>
      <w:proofErr w:type="spellStart"/>
      <w:r w:rsidRPr="00B70EC2">
        <w:t>www</w:t>
      </w:r>
      <w:proofErr w:type="spellEnd"/>
      <w:r w:rsidRPr="00B70EC2">
        <w:t>.</w:t>
      </w:r>
      <w:r w:rsidR="0040330B" w:rsidRPr="00B70EC2">
        <w:t xml:space="preserve"> </w:t>
      </w:r>
      <w:proofErr w:type="spellStart"/>
      <w:r w:rsidR="0040330B" w:rsidRPr="00B70EC2">
        <w:t>adm.ugorsk.ru</w:t>
      </w:r>
      <w:proofErr w:type="spellEnd"/>
      <w:r w:rsidR="0040330B" w:rsidRPr="00B70EC2">
        <w:t xml:space="preserve"> </w:t>
      </w:r>
      <w:r w:rsidRPr="00B70EC2">
        <w:t xml:space="preserve">размещается информация о деятельности Департамента </w:t>
      </w:r>
      <w:r w:rsidR="0040330B" w:rsidRPr="00B70EC2">
        <w:t xml:space="preserve">финансов </w:t>
      </w:r>
      <w:r w:rsidRPr="00B70EC2">
        <w:t xml:space="preserve">на всех стадиях бюджетного процесса. Информация об исполнении и плановых показателях бюджета </w:t>
      </w:r>
      <w:r w:rsidR="008C2866" w:rsidRPr="00B70EC2">
        <w:t xml:space="preserve">города </w:t>
      </w:r>
      <w:proofErr w:type="spellStart"/>
      <w:r w:rsidR="008C2866" w:rsidRPr="00B70EC2">
        <w:t>Югорска</w:t>
      </w:r>
      <w:proofErr w:type="spellEnd"/>
      <w:r w:rsidR="008C2866" w:rsidRPr="00B70EC2">
        <w:t xml:space="preserve"> </w:t>
      </w:r>
      <w:r w:rsidRPr="00B70EC2">
        <w:t xml:space="preserve">также передается в АИС «Мониторинг </w:t>
      </w:r>
      <w:proofErr w:type="spellStart"/>
      <w:r w:rsidRPr="00B70EC2">
        <w:t>Югра</w:t>
      </w:r>
      <w:proofErr w:type="spellEnd"/>
      <w:r w:rsidRPr="00B70EC2">
        <w:t xml:space="preserve">» и АИС «Финансовый паспорт УФО», порталы данных систем имеют открытый доступ в сети Интернет. В рамках полномочий финансового органа </w:t>
      </w:r>
      <w:r w:rsidR="006C4B0D" w:rsidRPr="00B70EC2">
        <w:t xml:space="preserve">муниципального образования Департамент финансов </w:t>
      </w:r>
      <w:r w:rsidR="00225D6E" w:rsidRPr="00B70EC2">
        <w:t xml:space="preserve">осуществляет </w:t>
      </w:r>
      <w:proofErr w:type="gramStart"/>
      <w:r w:rsidR="00225D6E" w:rsidRPr="00B70EC2">
        <w:t>контроль за</w:t>
      </w:r>
      <w:proofErr w:type="gramEnd"/>
      <w:r w:rsidRPr="00B70EC2">
        <w:t xml:space="preserve"> размещени</w:t>
      </w:r>
      <w:r w:rsidR="00225D6E" w:rsidRPr="00B70EC2">
        <w:t>ем</w:t>
      </w:r>
      <w:r w:rsidRPr="00B70EC2">
        <w:t xml:space="preserve"> </w:t>
      </w:r>
      <w:r w:rsidR="00225D6E" w:rsidRPr="00B70EC2">
        <w:t xml:space="preserve">муниципальными учреждениями </w:t>
      </w:r>
      <w:r w:rsidRPr="00B70EC2">
        <w:t>информации о</w:t>
      </w:r>
      <w:r w:rsidR="00225D6E" w:rsidRPr="00B70EC2">
        <w:t>б этих</w:t>
      </w:r>
      <w:r w:rsidRPr="00B70EC2">
        <w:t xml:space="preserve"> учреждениях на официальном сайте </w:t>
      </w:r>
      <w:proofErr w:type="spellStart"/>
      <w:r w:rsidRPr="00B70EC2">
        <w:t>www.bus.gov.ru</w:t>
      </w:r>
      <w:proofErr w:type="spellEnd"/>
      <w:r w:rsidRPr="00B70EC2">
        <w:t xml:space="preserve">. </w:t>
      </w:r>
    </w:p>
    <w:p w:rsidR="000476C6" w:rsidRPr="00B70EC2" w:rsidRDefault="000476C6" w:rsidP="000476C6">
      <w:pPr>
        <w:widowControl w:val="0"/>
        <w:autoSpaceDE w:val="0"/>
        <w:autoSpaceDN w:val="0"/>
        <w:adjustRightInd w:val="0"/>
        <w:ind w:firstLine="709"/>
        <w:jc w:val="both"/>
      </w:pPr>
      <w:proofErr w:type="gramStart"/>
      <w:r w:rsidRPr="00B70EC2">
        <w:t xml:space="preserve">В части управления муниципальным долгом в муниципальном образовании город </w:t>
      </w:r>
      <w:proofErr w:type="spellStart"/>
      <w:r w:rsidRPr="00B70EC2">
        <w:t>Югорск</w:t>
      </w:r>
      <w:proofErr w:type="spellEnd"/>
      <w:r w:rsidRPr="00B70EC2">
        <w:t xml:space="preserve"> существует </w:t>
      </w:r>
      <w:hyperlink r:id="rId9" w:history="1">
        <w:r w:rsidRPr="00B70EC2">
          <w:t>Методика</w:t>
        </w:r>
      </w:hyperlink>
      <w:r w:rsidRPr="00B70EC2">
        <w:t xml:space="preserve"> планирования долговых обязательств и определения критериев по муниципальному долгу города </w:t>
      </w:r>
      <w:proofErr w:type="spellStart"/>
      <w:r w:rsidRPr="00B70EC2">
        <w:t>Югорска</w:t>
      </w:r>
      <w:proofErr w:type="spellEnd"/>
      <w:r w:rsidRPr="00B70EC2">
        <w:t xml:space="preserve">, урегулированы вопросы прогнозирования временных кассовых разрывов, создана система мониторинга качества финансового менеджмента, осуществляемого главными распорядителями средств бюджета города </w:t>
      </w:r>
      <w:proofErr w:type="spellStart"/>
      <w:r w:rsidRPr="00B70EC2">
        <w:t>Югорска</w:t>
      </w:r>
      <w:proofErr w:type="spellEnd"/>
      <w:r w:rsidRPr="00B70EC2">
        <w:t>, обеспечен системный подход к решению проблемы кредиторской задолженности муниципальных учреждений.</w:t>
      </w:r>
      <w:proofErr w:type="gramEnd"/>
    </w:p>
    <w:p w:rsidR="007D3199" w:rsidRPr="00B70EC2" w:rsidRDefault="007D3199" w:rsidP="007D3199">
      <w:pPr>
        <w:autoSpaceDE w:val="0"/>
        <w:autoSpaceDN w:val="0"/>
        <w:adjustRightInd w:val="0"/>
        <w:ind w:firstLine="709"/>
        <w:jc w:val="both"/>
        <w:outlineLvl w:val="1"/>
      </w:pPr>
      <w:r w:rsidRPr="00B70EC2">
        <w:t xml:space="preserve">Результатом этой работы стало то, что по итогам II Всероссийского конкурса «Лучшее муниципальное образование в сфере управления общественными финансами», организованного журналом «Бюджет» совместно с Сообществом финансистов России при поддержке Совета Федерации, город </w:t>
      </w:r>
      <w:proofErr w:type="spellStart"/>
      <w:r w:rsidRPr="00B70EC2">
        <w:t>Югорск</w:t>
      </w:r>
      <w:proofErr w:type="spellEnd"/>
      <w:r w:rsidRPr="00B70EC2">
        <w:t xml:space="preserve"> в 2009 году занял 2 место в номинации «За лучшее антикризисное управление».  По итогам за 2010 год город </w:t>
      </w:r>
      <w:proofErr w:type="spellStart"/>
      <w:r w:rsidRPr="00B70EC2">
        <w:t>Югорск</w:t>
      </w:r>
      <w:proofErr w:type="spellEnd"/>
      <w:r w:rsidRPr="00B70EC2">
        <w:t xml:space="preserve"> занял 3 место </w:t>
      </w:r>
      <w:r w:rsidR="00ED32A4" w:rsidRPr="00B70EC2">
        <w:t xml:space="preserve">среди 13 городских округов автономного округа </w:t>
      </w:r>
      <w:r w:rsidRPr="00B70EC2">
        <w:t xml:space="preserve">в мониторинге и оценке качества организации и осуществления бюджетного процесса в городских округах и муниципальных районах Ханты-Мансийского автономного </w:t>
      </w:r>
      <w:proofErr w:type="spellStart"/>
      <w:r w:rsidRPr="00B70EC2">
        <w:t>округа-Югры</w:t>
      </w:r>
      <w:proofErr w:type="spellEnd"/>
      <w:r w:rsidRPr="00B70EC2">
        <w:t xml:space="preserve">, проводимого Департаментом финансов Ханты-Мансийского автономного </w:t>
      </w:r>
      <w:proofErr w:type="spellStart"/>
      <w:r w:rsidRPr="00B70EC2">
        <w:t>округа-Югры</w:t>
      </w:r>
      <w:proofErr w:type="spellEnd"/>
      <w:r w:rsidRPr="00B70EC2">
        <w:t>.</w:t>
      </w:r>
    </w:p>
    <w:p w:rsidR="00570765" w:rsidRPr="00B70EC2" w:rsidRDefault="00570765" w:rsidP="006D5AF4">
      <w:pPr>
        <w:pStyle w:val="ac"/>
        <w:spacing w:line="240" w:lineRule="auto"/>
        <w:ind w:firstLine="709"/>
        <w:rPr>
          <w:sz w:val="24"/>
          <w:szCs w:val="24"/>
        </w:rPr>
      </w:pPr>
      <w:r w:rsidRPr="00B70EC2">
        <w:rPr>
          <w:sz w:val="24"/>
          <w:szCs w:val="24"/>
        </w:rPr>
        <w:t xml:space="preserve">В 2011-2013 годах развитие бюджетной системы </w:t>
      </w:r>
      <w:r w:rsidR="007D3199" w:rsidRPr="00B70EC2">
        <w:rPr>
          <w:sz w:val="24"/>
          <w:szCs w:val="24"/>
        </w:rPr>
        <w:t xml:space="preserve">города </w:t>
      </w:r>
      <w:proofErr w:type="spellStart"/>
      <w:r w:rsidR="007D3199" w:rsidRPr="00B70EC2">
        <w:rPr>
          <w:sz w:val="24"/>
          <w:szCs w:val="24"/>
        </w:rPr>
        <w:t>Югорска</w:t>
      </w:r>
      <w:proofErr w:type="spellEnd"/>
      <w:r w:rsidRPr="00B70EC2">
        <w:rPr>
          <w:sz w:val="24"/>
          <w:szCs w:val="24"/>
        </w:rPr>
        <w:t xml:space="preserve"> продолжилось в рамках </w:t>
      </w:r>
      <w:r w:rsidR="007D3199" w:rsidRPr="00B70EC2">
        <w:rPr>
          <w:sz w:val="24"/>
          <w:szCs w:val="24"/>
        </w:rPr>
        <w:t xml:space="preserve">долгосрочной целевой Программы «Повышение эффективности бюджетных расходов города </w:t>
      </w:r>
      <w:proofErr w:type="spellStart"/>
      <w:r w:rsidR="007D3199" w:rsidRPr="00B70EC2">
        <w:rPr>
          <w:sz w:val="24"/>
          <w:szCs w:val="24"/>
        </w:rPr>
        <w:t>Югорска</w:t>
      </w:r>
      <w:proofErr w:type="spellEnd"/>
      <w:r w:rsidR="007D3199" w:rsidRPr="00B70EC2">
        <w:rPr>
          <w:sz w:val="24"/>
          <w:szCs w:val="24"/>
        </w:rPr>
        <w:t xml:space="preserve"> на 2011-2013 годы»</w:t>
      </w:r>
      <w:r w:rsidRPr="00B70EC2">
        <w:rPr>
          <w:sz w:val="24"/>
          <w:szCs w:val="24"/>
        </w:rPr>
        <w:t xml:space="preserve">, утвержденной </w:t>
      </w:r>
      <w:r w:rsidR="007D3199" w:rsidRPr="00B70EC2">
        <w:rPr>
          <w:sz w:val="24"/>
          <w:szCs w:val="24"/>
        </w:rPr>
        <w:t xml:space="preserve">постановлением администрации города </w:t>
      </w:r>
      <w:proofErr w:type="spellStart"/>
      <w:r w:rsidR="007D3199" w:rsidRPr="00B70EC2">
        <w:rPr>
          <w:sz w:val="24"/>
          <w:szCs w:val="24"/>
        </w:rPr>
        <w:t>Югорска</w:t>
      </w:r>
      <w:proofErr w:type="spellEnd"/>
      <w:r w:rsidR="007D3199" w:rsidRPr="00B70EC2">
        <w:rPr>
          <w:sz w:val="24"/>
          <w:szCs w:val="24"/>
        </w:rPr>
        <w:t xml:space="preserve"> от 26.10.2011 № 2331</w:t>
      </w:r>
      <w:r w:rsidRPr="00B70EC2">
        <w:rPr>
          <w:sz w:val="24"/>
          <w:szCs w:val="24"/>
        </w:rPr>
        <w:t>.</w:t>
      </w:r>
    </w:p>
    <w:p w:rsidR="00570765" w:rsidRPr="00B70EC2" w:rsidRDefault="00570765" w:rsidP="006D5AF4">
      <w:pPr>
        <w:widowControl w:val="0"/>
        <w:autoSpaceDE w:val="0"/>
        <w:autoSpaceDN w:val="0"/>
        <w:adjustRightInd w:val="0"/>
        <w:ind w:firstLine="709"/>
        <w:jc w:val="both"/>
      </w:pPr>
      <w:r w:rsidRPr="00B70EC2">
        <w:t>По большинству направлений ее реализации был достигнут существенный прогресс.</w:t>
      </w:r>
    </w:p>
    <w:p w:rsidR="00612389" w:rsidRPr="00B70EC2" w:rsidRDefault="006176A1" w:rsidP="006D5AF4">
      <w:pPr>
        <w:widowControl w:val="0"/>
        <w:autoSpaceDE w:val="0"/>
        <w:autoSpaceDN w:val="0"/>
        <w:adjustRightInd w:val="0"/>
        <w:ind w:firstLine="709"/>
        <w:jc w:val="both"/>
      </w:pPr>
      <w:r w:rsidRPr="00B70EC2">
        <w:t xml:space="preserve">Несмотря на поступательное развитие в последние годы нормативного правового регулирования и методического обеспечения бюджетных правоотношений, к настоящему времени процесс формирования целостной системы управления </w:t>
      </w:r>
      <w:r w:rsidR="007D3199" w:rsidRPr="00B70EC2">
        <w:t xml:space="preserve">муниципальными финансами в городе </w:t>
      </w:r>
      <w:proofErr w:type="spellStart"/>
      <w:r w:rsidR="007D3199" w:rsidRPr="00B70EC2">
        <w:t>Югорске</w:t>
      </w:r>
      <w:proofErr w:type="spellEnd"/>
      <w:r w:rsidRPr="00B70EC2">
        <w:t xml:space="preserve"> еще не завершен. </w:t>
      </w:r>
      <w:r w:rsidR="00612389" w:rsidRPr="00B70EC2">
        <w:t>В настоящее время сохраняется ряд недостатков, ограничений и нерешенных проблем, в том числе:</w:t>
      </w:r>
    </w:p>
    <w:p w:rsidR="00612389" w:rsidRPr="00B70EC2" w:rsidRDefault="00612389" w:rsidP="006D5AF4">
      <w:pPr>
        <w:widowControl w:val="0"/>
        <w:autoSpaceDE w:val="0"/>
        <w:autoSpaceDN w:val="0"/>
        <w:adjustRightInd w:val="0"/>
        <w:ind w:firstLine="709"/>
        <w:jc w:val="both"/>
      </w:pPr>
      <w:r w:rsidRPr="00B70EC2">
        <w:t>слабая увязка между стратегическим и бюджетным планированием;</w:t>
      </w:r>
    </w:p>
    <w:p w:rsidR="00612389" w:rsidRPr="00B70EC2" w:rsidRDefault="00F54637" w:rsidP="006D5AF4">
      <w:pPr>
        <w:widowControl w:val="0"/>
        <w:autoSpaceDE w:val="0"/>
        <w:autoSpaceDN w:val="0"/>
        <w:adjustRightInd w:val="0"/>
        <w:ind w:firstLine="709"/>
        <w:jc w:val="both"/>
      </w:pPr>
      <w:r w:rsidRPr="00B70EC2">
        <w:t xml:space="preserve">ограниченность </w:t>
      </w:r>
      <w:r w:rsidR="00612389" w:rsidRPr="00B70EC2">
        <w:t xml:space="preserve">практики использования в качестве основного инструмента для достижения целей </w:t>
      </w:r>
      <w:r w:rsidR="007D3199" w:rsidRPr="00B70EC2">
        <w:t>муниципальной</w:t>
      </w:r>
      <w:r w:rsidR="00612389" w:rsidRPr="00B70EC2">
        <w:t xml:space="preserve"> политики и основы для бюджетного планирования </w:t>
      </w:r>
      <w:r w:rsidR="007D3199" w:rsidRPr="00B70EC2">
        <w:t>муниципальных</w:t>
      </w:r>
      <w:r w:rsidR="00612389" w:rsidRPr="00B70EC2">
        <w:t xml:space="preserve"> программ;</w:t>
      </w:r>
    </w:p>
    <w:p w:rsidR="00612389" w:rsidRPr="00B70EC2" w:rsidRDefault="00851BD3" w:rsidP="006D5AF4">
      <w:pPr>
        <w:widowControl w:val="0"/>
        <w:autoSpaceDE w:val="0"/>
        <w:autoSpaceDN w:val="0"/>
        <w:adjustRightInd w:val="0"/>
        <w:ind w:firstLine="709"/>
        <w:jc w:val="both"/>
      </w:pPr>
      <w:r w:rsidRPr="00B70EC2">
        <w:t>недостаточное развитие</w:t>
      </w:r>
      <w:r w:rsidR="00EB6C0A" w:rsidRPr="00B70EC2">
        <w:t xml:space="preserve"> </w:t>
      </w:r>
      <w:r w:rsidR="00612389" w:rsidRPr="00B70EC2">
        <w:t xml:space="preserve">информационных систем, используемых в сфере управления </w:t>
      </w:r>
      <w:r w:rsidR="00A77092" w:rsidRPr="00B70EC2">
        <w:t>муниципальными</w:t>
      </w:r>
      <w:r w:rsidR="00612389" w:rsidRPr="00B70EC2">
        <w:t xml:space="preserve"> финансами;</w:t>
      </w:r>
    </w:p>
    <w:p w:rsidR="00612389" w:rsidRPr="00B70EC2" w:rsidRDefault="00612389" w:rsidP="006D5AF4">
      <w:pPr>
        <w:widowControl w:val="0"/>
        <w:autoSpaceDE w:val="0"/>
        <w:autoSpaceDN w:val="0"/>
        <w:adjustRightInd w:val="0"/>
        <w:ind w:firstLine="709"/>
        <w:jc w:val="both"/>
      </w:pPr>
      <w:r w:rsidRPr="00B70EC2">
        <w:t>недостаточная степень вовлеченности гражданского общества в обсуждение целей и результатов использования бюджетных средств</w:t>
      </w:r>
      <w:r w:rsidR="00386350" w:rsidRPr="00B70EC2">
        <w:t>.</w:t>
      </w:r>
    </w:p>
    <w:p w:rsidR="000831CE" w:rsidRPr="00B70EC2" w:rsidRDefault="00E1774C" w:rsidP="007030FA">
      <w:pPr>
        <w:widowControl w:val="0"/>
        <w:autoSpaceDE w:val="0"/>
        <w:autoSpaceDN w:val="0"/>
        <w:adjustRightInd w:val="0"/>
        <w:ind w:firstLine="709"/>
        <w:jc w:val="both"/>
      </w:pPr>
      <w:r w:rsidRPr="00B70EC2">
        <w:t xml:space="preserve">Бюджетная система </w:t>
      </w:r>
      <w:r w:rsidR="00371628" w:rsidRPr="00B70EC2">
        <w:t xml:space="preserve">города </w:t>
      </w:r>
      <w:proofErr w:type="spellStart"/>
      <w:r w:rsidR="00371628" w:rsidRPr="00B70EC2">
        <w:t>Югорска</w:t>
      </w:r>
      <w:proofErr w:type="spellEnd"/>
      <w:r w:rsidRPr="00B70EC2">
        <w:t xml:space="preserve"> переходит на программный принцип планирования и исполнения бюджетов. Достижение запланированных стратегических целей будет осуществляться на основе </w:t>
      </w:r>
      <w:r w:rsidR="00371628" w:rsidRPr="00B70EC2">
        <w:t>муниципальных</w:t>
      </w:r>
      <w:r w:rsidRPr="00B70EC2">
        <w:t xml:space="preserve"> программ </w:t>
      </w:r>
      <w:r w:rsidR="00371628" w:rsidRPr="00B70EC2">
        <w:t xml:space="preserve">города </w:t>
      </w:r>
      <w:proofErr w:type="spellStart"/>
      <w:r w:rsidR="00371628" w:rsidRPr="00B70EC2">
        <w:t>Югорска</w:t>
      </w:r>
      <w:proofErr w:type="spellEnd"/>
      <w:r w:rsidRPr="00B70EC2">
        <w:t xml:space="preserve">. </w:t>
      </w:r>
    </w:p>
    <w:p w:rsidR="00A0715F" w:rsidRPr="00B70EC2" w:rsidRDefault="00A0715F" w:rsidP="007B306C">
      <w:pPr>
        <w:pStyle w:val="1"/>
        <w:spacing w:before="0" w:beforeAutospacing="0" w:after="0" w:afterAutospacing="0"/>
        <w:ind w:firstLine="709"/>
        <w:jc w:val="both"/>
        <w:rPr>
          <w:b w:val="0"/>
          <w:bCs w:val="0"/>
          <w:kern w:val="0"/>
          <w:sz w:val="24"/>
          <w:szCs w:val="24"/>
        </w:rPr>
      </w:pPr>
      <w:r w:rsidRPr="00B70EC2">
        <w:rPr>
          <w:b w:val="0"/>
          <w:bCs w:val="0"/>
          <w:kern w:val="0"/>
          <w:sz w:val="24"/>
          <w:szCs w:val="24"/>
        </w:rPr>
        <w:t xml:space="preserve">До 2014 года Департаментом финансов осуществлялся финансовый </w:t>
      </w:r>
      <w:proofErr w:type="gramStart"/>
      <w:r w:rsidRPr="00B70EC2">
        <w:rPr>
          <w:b w:val="0"/>
          <w:bCs w:val="0"/>
          <w:kern w:val="0"/>
          <w:sz w:val="24"/>
          <w:szCs w:val="24"/>
        </w:rPr>
        <w:t>контроль за</w:t>
      </w:r>
      <w:proofErr w:type="gramEnd"/>
      <w:r w:rsidRPr="00B70EC2">
        <w:rPr>
          <w:b w:val="0"/>
          <w:bCs w:val="0"/>
          <w:kern w:val="0"/>
          <w:sz w:val="24"/>
          <w:szCs w:val="24"/>
        </w:rPr>
        <w:t xml:space="preserve"> операциями</w:t>
      </w:r>
      <w:r w:rsidR="007B306C" w:rsidRPr="00B70EC2">
        <w:rPr>
          <w:b w:val="0"/>
          <w:bCs w:val="0"/>
          <w:kern w:val="0"/>
          <w:sz w:val="24"/>
          <w:szCs w:val="24"/>
        </w:rPr>
        <w:t xml:space="preserve"> </w:t>
      </w:r>
      <w:r w:rsidRPr="00B70EC2">
        <w:rPr>
          <w:b w:val="0"/>
          <w:bCs w:val="0"/>
          <w:kern w:val="0"/>
          <w:sz w:val="24"/>
          <w:szCs w:val="24"/>
        </w:rPr>
        <w:t xml:space="preserve">с бюджетными средствами получателей средств бюджета города </w:t>
      </w:r>
      <w:proofErr w:type="spellStart"/>
      <w:r w:rsidRPr="00B70EC2">
        <w:rPr>
          <w:b w:val="0"/>
          <w:bCs w:val="0"/>
          <w:kern w:val="0"/>
          <w:sz w:val="24"/>
          <w:szCs w:val="24"/>
        </w:rPr>
        <w:t>Югорска</w:t>
      </w:r>
      <w:proofErr w:type="spellEnd"/>
      <w:r w:rsidRPr="00B70EC2">
        <w:rPr>
          <w:b w:val="0"/>
          <w:bCs w:val="0"/>
          <w:kern w:val="0"/>
          <w:sz w:val="24"/>
          <w:szCs w:val="24"/>
        </w:rPr>
        <w:t xml:space="preserve">. </w:t>
      </w:r>
    </w:p>
    <w:p w:rsidR="00A0715F" w:rsidRPr="00B70EC2" w:rsidRDefault="00A0715F" w:rsidP="00A0715F">
      <w:pPr>
        <w:pStyle w:val="1"/>
        <w:spacing w:before="0" w:beforeAutospacing="0" w:after="0" w:afterAutospacing="0"/>
        <w:ind w:firstLine="709"/>
        <w:jc w:val="both"/>
        <w:rPr>
          <w:b w:val="0"/>
          <w:bCs w:val="0"/>
          <w:kern w:val="0"/>
          <w:sz w:val="24"/>
          <w:szCs w:val="24"/>
        </w:rPr>
      </w:pPr>
      <w:proofErr w:type="gramStart"/>
      <w:r w:rsidRPr="00B70EC2">
        <w:rPr>
          <w:b w:val="0"/>
          <w:bCs w:val="0"/>
          <w:kern w:val="0"/>
          <w:sz w:val="24"/>
          <w:szCs w:val="24"/>
        </w:rPr>
        <w:t xml:space="preserve">В связи с вступлением в силу Федерального закона  от 23.07.2013  № 252-ФЗ «О внесении изменений в Бюджетный кодекс Российской Федерации и отдельные законодательные акты Российской Федерации» полномочия по осуществлению внутреннего муниципального финансового контроля в части осуществления контроля за соблюдением бюджетного законодательства </w:t>
      </w:r>
      <w:r w:rsidRPr="00B70EC2">
        <w:rPr>
          <w:b w:val="0"/>
          <w:bCs w:val="0"/>
          <w:kern w:val="0"/>
          <w:sz w:val="24"/>
          <w:szCs w:val="24"/>
        </w:rPr>
        <w:lastRenderedPageBreak/>
        <w:t>Российской Федерации и иных нормативных правовых актов, регулирующих бюджетные правоотношения, контроля за полнотой и достоверностью отчетности о реализации муниципальных программ</w:t>
      </w:r>
      <w:proofErr w:type="gramEnd"/>
      <w:r w:rsidRPr="00B70EC2">
        <w:rPr>
          <w:b w:val="0"/>
          <w:bCs w:val="0"/>
          <w:kern w:val="0"/>
          <w:sz w:val="24"/>
          <w:szCs w:val="24"/>
        </w:rPr>
        <w:t>, в том числе отчетности об исполнении муниципальных заданий планируется передать вновь созданному органу муниципального внутреннего ф</w:t>
      </w:r>
      <w:r w:rsidR="005F7370" w:rsidRPr="00B70EC2">
        <w:rPr>
          <w:b w:val="0"/>
          <w:bCs w:val="0"/>
          <w:kern w:val="0"/>
          <w:sz w:val="24"/>
          <w:szCs w:val="24"/>
        </w:rPr>
        <w:t>инансового контроля</w:t>
      </w:r>
      <w:r w:rsidRPr="00B70EC2">
        <w:rPr>
          <w:b w:val="0"/>
          <w:bCs w:val="0"/>
          <w:kern w:val="0"/>
          <w:sz w:val="24"/>
          <w:szCs w:val="24"/>
        </w:rPr>
        <w:t>.</w:t>
      </w:r>
    </w:p>
    <w:p w:rsidR="001D23C2" w:rsidRPr="00B70EC2" w:rsidRDefault="001D23C2" w:rsidP="001D23C2">
      <w:pPr>
        <w:widowControl w:val="0"/>
        <w:autoSpaceDE w:val="0"/>
        <w:autoSpaceDN w:val="0"/>
        <w:adjustRightInd w:val="0"/>
        <w:ind w:firstLine="709"/>
        <w:jc w:val="both"/>
      </w:pPr>
      <w:r w:rsidRPr="00B70EC2">
        <w:t xml:space="preserve">Муниципальный долг  города </w:t>
      </w:r>
      <w:proofErr w:type="spellStart"/>
      <w:r w:rsidRPr="00B70EC2">
        <w:t>Югорска</w:t>
      </w:r>
      <w:proofErr w:type="spellEnd"/>
      <w:r w:rsidRPr="00B70EC2">
        <w:t xml:space="preserve"> по состоянию на 1 января 2013 года составил 135,0 млн. рублей или 13,4 % к доходам бюджета города </w:t>
      </w:r>
      <w:proofErr w:type="spellStart"/>
      <w:r w:rsidRPr="00B70EC2">
        <w:t>Югорска</w:t>
      </w:r>
      <w:proofErr w:type="spellEnd"/>
      <w:r w:rsidRPr="00B70EC2">
        <w:t xml:space="preserve"> без учета безвозмездных поступлений и поступлений  налоговых доходов по дополнительным нормативам отчислений. Муниципальный долг города </w:t>
      </w:r>
      <w:proofErr w:type="spellStart"/>
      <w:r w:rsidRPr="00B70EC2">
        <w:t>Югорска</w:t>
      </w:r>
      <w:proofErr w:type="spellEnd"/>
      <w:r w:rsidRPr="00B70EC2">
        <w:t xml:space="preserve"> состоит из кредита, полученного от кредитной организации в валюте Российской Федерации. </w:t>
      </w:r>
    </w:p>
    <w:p w:rsidR="001D23C2" w:rsidRPr="00B70EC2" w:rsidRDefault="001D23C2" w:rsidP="001D23C2">
      <w:pPr>
        <w:widowControl w:val="0"/>
        <w:autoSpaceDE w:val="0"/>
        <w:autoSpaceDN w:val="0"/>
        <w:adjustRightInd w:val="0"/>
        <w:ind w:firstLine="709"/>
        <w:jc w:val="both"/>
      </w:pPr>
      <w:r w:rsidRPr="00B70EC2">
        <w:t>В настоящее время, реализация мероприятий, направленных на исполнение Указов Президента Российской Федерации</w:t>
      </w:r>
      <w:r w:rsidR="00D43C6A" w:rsidRPr="00B70EC2">
        <w:t>,</w:t>
      </w:r>
      <w:r w:rsidRPr="00B70EC2">
        <w:t xml:space="preserve"> и недостаток сре</w:t>
      </w:r>
      <w:proofErr w:type="gramStart"/>
      <w:r w:rsidRPr="00B70EC2">
        <w:t>дств дл</w:t>
      </w:r>
      <w:proofErr w:type="gramEnd"/>
      <w:r w:rsidRPr="00B70EC2">
        <w:t>я финансового обеспечения необходимых расходных обязательств  приведут к росту муниц</w:t>
      </w:r>
      <w:r w:rsidR="0097006E" w:rsidRPr="00B70EC2">
        <w:t xml:space="preserve">ипального долга города </w:t>
      </w:r>
      <w:proofErr w:type="spellStart"/>
      <w:r w:rsidR="0097006E" w:rsidRPr="00B70EC2">
        <w:t>Югорска</w:t>
      </w:r>
      <w:proofErr w:type="spellEnd"/>
      <w:r w:rsidRPr="00B70EC2">
        <w:t>, что потребует решения следующих задач:</w:t>
      </w:r>
    </w:p>
    <w:p w:rsidR="001D23C2" w:rsidRPr="00B70EC2" w:rsidRDefault="001D23C2" w:rsidP="001D23C2">
      <w:pPr>
        <w:widowControl w:val="0"/>
        <w:autoSpaceDE w:val="0"/>
        <w:autoSpaceDN w:val="0"/>
        <w:adjustRightInd w:val="0"/>
        <w:ind w:firstLine="709"/>
        <w:jc w:val="both"/>
      </w:pPr>
      <w:r w:rsidRPr="00B70EC2">
        <w:t>обеспечение постоянного доступа на рынки капитала на приемлемых условиях;</w:t>
      </w:r>
    </w:p>
    <w:p w:rsidR="001D23C2" w:rsidRPr="00B70EC2" w:rsidRDefault="001D23C2" w:rsidP="001D23C2">
      <w:pPr>
        <w:widowControl w:val="0"/>
        <w:autoSpaceDE w:val="0"/>
        <w:autoSpaceDN w:val="0"/>
        <w:adjustRightInd w:val="0"/>
        <w:ind w:firstLine="709"/>
        <w:jc w:val="both"/>
      </w:pPr>
      <w:r w:rsidRPr="00B70EC2">
        <w:t>снижение стоимости заимствований.</w:t>
      </w:r>
    </w:p>
    <w:p w:rsidR="001D23C2" w:rsidRPr="00B70EC2" w:rsidRDefault="001D23C2" w:rsidP="001D23C2">
      <w:pPr>
        <w:widowControl w:val="0"/>
        <w:autoSpaceDE w:val="0"/>
        <w:autoSpaceDN w:val="0"/>
        <w:adjustRightInd w:val="0"/>
        <w:ind w:firstLine="709"/>
        <w:jc w:val="both"/>
      </w:pPr>
      <w:r w:rsidRPr="00B70EC2">
        <w:t xml:space="preserve">В целях обеспечения оптимизации управления муниципальным долгом города </w:t>
      </w:r>
      <w:proofErr w:type="spellStart"/>
      <w:r w:rsidRPr="00B70EC2">
        <w:t>Югорска</w:t>
      </w:r>
      <w:proofErr w:type="spellEnd"/>
      <w:r w:rsidRPr="00B70EC2">
        <w:t xml:space="preserve"> программой предусматривается реализация мер, направленных на обеспечение приемлемого и экономически обоснованного объема и структуры муниципального долга города </w:t>
      </w:r>
      <w:proofErr w:type="spellStart"/>
      <w:r w:rsidRPr="00B70EC2">
        <w:t>Югорска</w:t>
      </w:r>
      <w:proofErr w:type="spellEnd"/>
      <w:r w:rsidRPr="00B70EC2">
        <w:t>, сокращение стоимости обслуживания.</w:t>
      </w:r>
    </w:p>
    <w:p w:rsidR="001D23C2" w:rsidRPr="00B70EC2" w:rsidRDefault="001D23C2" w:rsidP="001D23C2">
      <w:pPr>
        <w:widowControl w:val="0"/>
        <w:autoSpaceDE w:val="0"/>
        <w:autoSpaceDN w:val="0"/>
        <w:adjustRightInd w:val="0"/>
        <w:ind w:firstLine="709"/>
        <w:jc w:val="both"/>
      </w:pPr>
      <w:r w:rsidRPr="00B70EC2">
        <w:t xml:space="preserve">Учитывая, что большая часть мероприятий в рамках реализации Указов Президента Российской Федерации будет осуществлена до 2016 года включительно, </w:t>
      </w:r>
      <w:proofErr w:type="gramStart"/>
      <w:r w:rsidRPr="00B70EC2">
        <w:t xml:space="preserve">начиная с 2017 года долговая  </w:t>
      </w:r>
      <w:r w:rsidR="00044AC8" w:rsidRPr="00B70EC2">
        <w:t xml:space="preserve">политика </w:t>
      </w:r>
      <w:r w:rsidRPr="00B70EC2">
        <w:t xml:space="preserve">города </w:t>
      </w:r>
      <w:proofErr w:type="spellStart"/>
      <w:r w:rsidRPr="00B70EC2">
        <w:t>Югорска</w:t>
      </w:r>
      <w:proofErr w:type="spellEnd"/>
      <w:r w:rsidRPr="00B70EC2">
        <w:t xml:space="preserve"> будет</w:t>
      </w:r>
      <w:proofErr w:type="gramEnd"/>
      <w:r w:rsidRPr="00B70EC2">
        <w:t xml:space="preserve"> направлена на сокращение долговых обязательств. На погашение долговых обязательств будут направлены средства от поступления сверхплановых доходов бюджета города </w:t>
      </w:r>
      <w:proofErr w:type="spellStart"/>
      <w:r w:rsidRPr="00B70EC2">
        <w:t>Югорска</w:t>
      </w:r>
      <w:proofErr w:type="spellEnd"/>
      <w:r w:rsidRPr="00B70EC2">
        <w:t>.</w:t>
      </w:r>
    </w:p>
    <w:p w:rsidR="000476C6" w:rsidRPr="00B70EC2" w:rsidRDefault="000476C6" w:rsidP="000476C6">
      <w:pPr>
        <w:widowControl w:val="0"/>
        <w:autoSpaceDE w:val="0"/>
        <w:autoSpaceDN w:val="0"/>
        <w:adjustRightInd w:val="0"/>
        <w:ind w:firstLine="709"/>
        <w:jc w:val="both"/>
      </w:pPr>
      <w:r w:rsidRPr="00B70EC2">
        <w:t xml:space="preserve">Планируемыми результатами реализации данной программы являются: соблюдение предельного объема муниципального долга, который не должен превышать 60% утвержденного общего годового объема доходов местного бюджета без учета утвержденного объема поступлений и (или) поступлений налоговых доходов по дополнительным нормативам отчислений; поддержание устойчивости бюджета города </w:t>
      </w:r>
      <w:proofErr w:type="spellStart"/>
      <w:r w:rsidRPr="00B70EC2">
        <w:t>Югорска</w:t>
      </w:r>
      <w:proofErr w:type="spellEnd"/>
      <w:r w:rsidRPr="00B70EC2">
        <w:t xml:space="preserve"> при неблагоприятном изменении внешнеэкономической конъюнктуры.</w:t>
      </w:r>
    </w:p>
    <w:p w:rsidR="005A34BB" w:rsidRPr="00B70EC2" w:rsidRDefault="005A34BB" w:rsidP="006D5AF4">
      <w:pPr>
        <w:widowControl w:val="0"/>
        <w:autoSpaceDE w:val="0"/>
        <w:autoSpaceDN w:val="0"/>
        <w:adjustRightInd w:val="0"/>
        <w:ind w:firstLine="709"/>
        <w:jc w:val="both"/>
      </w:pPr>
      <w:r w:rsidRPr="00B70EC2">
        <w:t xml:space="preserve">В последнее десятилетие в сфере автоматизации управления общественными финансами </w:t>
      </w:r>
      <w:r w:rsidR="00393DDC" w:rsidRPr="00B70EC2">
        <w:t xml:space="preserve">города </w:t>
      </w:r>
      <w:proofErr w:type="spellStart"/>
      <w:r w:rsidR="00393DDC" w:rsidRPr="00B70EC2">
        <w:t>Югорска</w:t>
      </w:r>
      <w:proofErr w:type="spellEnd"/>
      <w:r w:rsidRPr="00B70EC2">
        <w:t xml:space="preserve"> проведен ряд реформ, которые позволили:</w:t>
      </w:r>
    </w:p>
    <w:p w:rsidR="005A34BB" w:rsidRPr="00B70EC2" w:rsidRDefault="005A34BB" w:rsidP="006D5AF4">
      <w:pPr>
        <w:widowControl w:val="0"/>
        <w:autoSpaceDE w:val="0"/>
        <w:autoSpaceDN w:val="0"/>
        <w:adjustRightInd w:val="0"/>
        <w:ind w:firstLine="709"/>
        <w:jc w:val="both"/>
      </w:pPr>
      <w:r w:rsidRPr="00B70EC2">
        <w:t>создать механизм эффективного управления единым счетом бюджета;</w:t>
      </w:r>
    </w:p>
    <w:p w:rsidR="005A34BB" w:rsidRPr="00B70EC2" w:rsidRDefault="005A34BB" w:rsidP="006D5AF4">
      <w:pPr>
        <w:widowControl w:val="0"/>
        <w:autoSpaceDE w:val="0"/>
        <w:autoSpaceDN w:val="0"/>
        <w:adjustRightInd w:val="0"/>
        <w:ind w:firstLine="709"/>
        <w:jc w:val="both"/>
      </w:pPr>
      <w:r w:rsidRPr="00B70EC2">
        <w:t xml:space="preserve">организовать оперативную обработку всех операций в процессе кассового обслуживания бюджета с использованием средств удаленного взаимодействия Департамента финансов с </w:t>
      </w:r>
      <w:r w:rsidR="00D42C4F" w:rsidRPr="00B70EC2">
        <w:t xml:space="preserve">главными </w:t>
      </w:r>
      <w:r w:rsidRPr="00B70EC2">
        <w:t>распорядителями и получателями средств бюджета;</w:t>
      </w:r>
    </w:p>
    <w:p w:rsidR="005A34BB" w:rsidRPr="00B70EC2" w:rsidRDefault="005A34BB" w:rsidP="006D5AF4">
      <w:pPr>
        <w:widowControl w:val="0"/>
        <w:autoSpaceDE w:val="0"/>
        <w:autoSpaceDN w:val="0"/>
        <w:adjustRightInd w:val="0"/>
        <w:ind w:firstLine="709"/>
        <w:jc w:val="both"/>
      </w:pPr>
      <w:r w:rsidRPr="00B70EC2">
        <w:t>создать механизм предварительного контроля над соблюдением бюджетных ограничений в процессе кассового обслуживания исполнения бюджета;</w:t>
      </w:r>
    </w:p>
    <w:p w:rsidR="005A34BB" w:rsidRPr="00B70EC2" w:rsidRDefault="005A34BB" w:rsidP="006D5AF4">
      <w:pPr>
        <w:widowControl w:val="0"/>
        <w:autoSpaceDE w:val="0"/>
        <w:autoSpaceDN w:val="0"/>
        <w:adjustRightInd w:val="0"/>
        <w:ind w:firstLine="709"/>
        <w:jc w:val="both"/>
      </w:pPr>
      <w:r w:rsidRPr="00B70EC2">
        <w:t xml:space="preserve">внедрить механизмы планирования бюджетных ассигнований и формирования </w:t>
      </w:r>
      <w:r w:rsidR="00D42C4F" w:rsidRPr="00B70EC2">
        <w:t xml:space="preserve">реестра расходных обязательств города </w:t>
      </w:r>
      <w:proofErr w:type="spellStart"/>
      <w:r w:rsidR="00D42C4F" w:rsidRPr="00B70EC2">
        <w:t>Югорска</w:t>
      </w:r>
      <w:proofErr w:type="spellEnd"/>
      <w:r w:rsidRPr="00B70EC2">
        <w:t>;</w:t>
      </w:r>
    </w:p>
    <w:p w:rsidR="005A34BB" w:rsidRPr="00B70EC2" w:rsidRDefault="005A34BB" w:rsidP="006D5AF4">
      <w:pPr>
        <w:widowControl w:val="0"/>
        <w:autoSpaceDE w:val="0"/>
        <w:autoSpaceDN w:val="0"/>
        <w:adjustRightInd w:val="0"/>
        <w:ind w:firstLine="709"/>
        <w:jc w:val="both"/>
      </w:pPr>
      <w:r w:rsidRPr="00B70EC2">
        <w:t>внедрить элементы юридически значимого документооборота с использованием электронной подписи.</w:t>
      </w:r>
    </w:p>
    <w:p w:rsidR="005A34BB" w:rsidRPr="00B70EC2" w:rsidRDefault="005A34BB" w:rsidP="006D5AF4">
      <w:pPr>
        <w:widowControl w:val="0"/>
        <w:autoSpaceDE w:val="0"/>
        <w:autoSpaceDN w:val="0"/>
        <w:adjustRightInd w:val="0"/>
        <w:ind w:firstLine="709"/>
        <w:jc w:val="both"/>
      </w:pPr>
      <w:r w:rsidRPr="00B70EC2">
        <w:t xml:space="preserve">Таким образом, на сегодняшний момент в </w:t>
      </w:r>
      <w:r w:rsidR="00D42C4F" w:rsidRPr="00B70EC2">
        <w:t xml:space="preserve">городе </w:t>
      </w:r>
      <w:proofErr w:type="spellStart"/>
      <w:r w:rsidR="00D42C4F" w:rsidRPr="00B70EC2">
        <w:t>Югорске</w:t>
      </w:r>
      <w:proofErr w:type="spellEnd"/>
      <w:r w:rsidRPr="00B70EC2">
        <w:t xml:space="preserve"> сложился определенный уровень автоматизации различных функций и процессов, адекватный уровню развития сферы управления </w:t>
      </w:r>
      <w:r w:rsidR="00D42C4F" w:rsidRPr="00B70EC2">
        <w:t>муниципальными</w:t>
      </w:r>
      <w:r w:rsidRPr="00B70EC2">
        <w:t xml:space="preserve"> финансами.</w:t>
      </w:r>
    </w:p>
    <w:p w:rsidR="005A34BB" w:rsidRPr="00B70EC2" w:rsidRDefault="005A34BB" w:rsidP="006D5AF4">
      <w:pPr>
        <w:widowControl w:val="0"/>
        <w:autoSpaceDE w:val="0"/>
        <w:autoSpaceDN w:val="0"/>
        <w:adjustRightInd w:val="0"/>
        <w:ind w:firstLine="709"/>
        <w:jc w:val="both"/>
      </w:pPr>
      <w:r w:rsidRPr="00B70EC2">
        <w:t>Однако до настоящего времени:</w:t>
      </w:r>
    </w:p>
    <w:p w:rsidR="005A34BB" w:rsidRPr="00B70EC2" w:rsidRDefault="005A34BB" w:rsidP="006D5AF4">
      <w:pPr>
        <w:widowControl w:val="0"/>
        <w:autoSpaceDE w:val="0"/>
        <w:autoSpaceDN w:val="0"/>
        <w:adjustRightInd w:val="0"/>
        <w:ind w:firstLine="709"/>
        <w:jc w:val="both"/>
      </w:pPr>
      <w:r w:rsidRPr="00B70EC2">
        <w:t xml:space="preserve">не во всех сферах управления общественными финансами </w:t>
      </w:r>
      <w:r w:rsidR="00D42C4F" w:rsidRPr="00B70EC2">
        <w:t>города</w:t>
      </w:r>
      <w:r w:rsidRPr="00B70EC2">
        <w:t xml:space="preserve"> применяются современные и эффективные способы удаленного взаимодействия участников бюджетного процесса;</w:t>
      </w:r>
    </w:p>
    <w:p w:rsidR="005A34BB" w:rsidRPr="00B70EC2" w:rsidRDefault="005A34BB" w:rsidP="006D5AF4">
      <w:pPr>
        <w:widowControl w:val="0"/>
        <w:autoSpaceDE w:val="0"/>
        <w:autoSpaceDN w:val="0"/>
        <w:adjustRightInd w:val="0"/>
        <w:ind w:firstLine="709"/>
        <w:jc w:val="both"/>
      </w:pPr>
      <w:r w:rsidRPr="00B70EC2">
        <w:t>не в полной мере решены вопросы дублирования операций и исключения многократного ввода и обработки данных;</w:t>
      </w:r>
    </w:p>
    <w:p w:rsidR="005A34BB" w:rsidRPr="00B70EC2" w:rsidRDefault="005A34BB" w:rsidP="006D5AF4">
      <w:pPr>
        <w:widowControl w:val="0"/>
        <w:autoSpaceDE w:val="0"/>
        <w:autoSpaceDN w:val="0"/>
        <w:adjustRightInd w:val="0"/>
        <w:ind w:firstLine="709"/>
        <w:jc w:val="both"/>
      </w:pPr>
      <w:r w:rsidRPr="00B70EC2">
        <w:t xml:space="preserve">не </w:t>
      </w:r>
      <w:r w:rsidR="007030FA" w:rsidRPr="00B70EC2">
        <w:t xml:space="preserve">до конца </w:t>
      </w:r>
      <w:r w:rsidRPr="00B70EC2">
        <w:t xml:space="preserve">осуществлена полная автоматизация с последующей интеграцией всех процессов управления финансово-хозяйственной деятельности </w:t>
      </w:r>
      <w:r w:rsidR="006447C5" w:rsidRPr="00B70EC2">
        <w:t>учреждений</w:t>
      </w:r>
      <w:r w:rsidRPr="00B70EC2">
        <w:t>;</w:t>
      </w:r>
    </w:p>
    <w:p w:rsidR="005A34BB" w:rsidRPr="00B70EC2" w:rsidRDefault="005A34BB" w:rsidP="006D5AF4">
      <w:pPr>
        <w:widowControl w:val="0"/>
        <w:autoSpaceDE w:val="0"/>
        <w:autoSpaceDN w:val="0"/>
        <w:adjustRightInd w:val="0"/>
        <w:ind w:firstLine="709"/>
        <w:jc w:val="both"/>
      </w:pPr>
      <w:r w:rsidRPr="00B70EC2">
        <w:t xml:space="preserve">механизм реализации закрепленного в Бюджетном </w:t>
      </w:r>
      <w:hyperlink r:id="rId10" w:history="1">
        <w:r w:rsidRPr="00B70EC2">
          <w:t>кодексе</w:t>
        </w:r>
      </w:hyperlink>
      <w:r w:rsidRPr="00B70EC2">
        <w:t xml:space="preserve"> принципа прозрачности (открытости) бюджетных данных для широкого круга заинтересованных пользователей нуждается в доработке и развитии.</w:t>
      </w:r>
    </w:p>
    <w:p w:rsidR="005A34BB" w:rsidRPr="00B70EC2" w:rsidRDefault="007030FA" w:rsidP="006D5AF4">
      <w:pPr>
        <w:widowControl w:val="0"/>
        <w:autoSpaceDE w:val="0"/>
        <w:autoSpaceDN w:val="0"/>
        <w:adjustRightInd w:val="0"/>
        <w:ind w:firstLine="709"/>
        <w:jc w:val="both"/>
      </w:pPr>
      <w:r w:rsidRPr="00B70EC2">
        <w:t>В д</w:t>
      </w:r>
      <w:r w:rsidR="006447C5" w:rsidRPr="00B70EC2">
        <w:t>альнейш</w:t>
      </w:r>
      <w:r w:rsidRPr="00B70EC2">
        <w:t>ем продолжится автоматизация</w:t>
      </w:r>
      <w:r w:rsidR="005A34BB" w:rsidRPr="00B70EC2">
        <w:t xml:space="preserve"> бюджетного </w:t>
      </w:r>
      <w:r w:rsidRPr="00B70EC2">
        <w:t xml:space="preserve">процесса, обеспечивающая </w:t>
      </w:r>
      <w:r w:rsidRPr="00B70EC2">
        <w:lastRenderedPageBreak/>
        <w:t>стабильное функционирование, безопасность и развитие автоматизированных информационных финансовых систем.</w:t>
      </w:r>
    </w:p>
    <w:p w:rsidR="002C3C01" w:rsidRPr="00B70EC2" w:rsidRDefault="00D42C4F" w:rsidP="006D5AF4">
      <w:pPr>
        <w:widowControl w:val="0"/>
        <w:autoSpaceDE w:val="0"/>
        <w:autoSpaceDN w:val="0"/>
        <w:adjustRightInd w:val="0"/>
        <w:ind w:firstLine="709"/>
        <w:jc w:val="both"/>
      </w:pPr>
      <w:r w:rsidRPr="00B70EC2">
        <w:t>Муниципальная</w:t>
      </w:r>
      <w:r w:rsidR="002C3C01" w:rsidRPr="00B70EC2">
        <w:t xml:space="preserve"> программа </w:t>
      </w:r>
      <w:r w:rsidR="00F561D1" w:rsidRPr="00B70EC2">
        <w:t xml:space="preserve">города </w:t>
      </w:r>
      <w:proofErr w:type="spellStart"/>
      <w:r w:rsidR="00F561D1" w:rsidRPr="00B70EC2">
        <w:t>Югорска</w:t>
      </w:r>
      <w:proofErr w:type="spellEnd"/>
      <w:r w:rsidR="00F561D1" w:rsidRPr="00B70EC2">
        <w:t xml:space="preserve"> </w:t>
      </w:r>
      <w:r w:rsidR="002C3C01" w:rsidRPr="00B70EC2">
        <w:t xml:space="preserve">«Управление </w:t>
      </w:r>
      <w:r w:rsidRPr="00B70EC2">
        <w:t>муниципальн</w:t>
      </w:r>
      <w:r w:rsidR="002C3C01" w:rsidRPr="00B70EC2">
        <w:t xml:space="preserve">ыми финансами в </w:t>
      </w:r>
      <w:r w:rsidRPr="00B70EC2">
        <w:t xml:space="preserve">городе </w:t>
      </w:r>
      <w:proofErr w:type="spellStart"/>
      <w:r w:rsidRPr="00B70EC2">
        <w:t>Югорске</w:t>
      </w:r>
      <w:proofErr w:type="spellEnd"/>
      <w:r w:rsidR="002C3C01" w:rsidRPr="00B70EC2">
        <w:t xml:space="preserve"> </w:t>
      </w:r>
      <w:r w:rsidR="009475C8" w:rsidRPr="00B70EC2">
        <w:t>на</w:t>
      </w:r>
      <w:r w:rsidR="002C3C01" w:rsidRPr="00B70EC2">
        <w:t xml:space="preserve"> 2014-2020 год</w:t>
      </w:r>
      <w:r w:rsidR="009475C8" w:rsidRPr="00B70EC2">
        <w:t>ы</w:t>
      </w:r>
      <w:r w:rsidR="002C3C01" w:rsidRPr="00B70EC2">
        <w:t xml:space="preserve">» направлена </w:t>
      </w:r>
      <w:r w:rsidR="006447C5" w:rsidRPr="00B70EC2">
        <w:t xml:space="preserve">на урегулирование </w:t>
      </w:r>
      <w:r w:rsidR="002C3C01" w:rsidRPr="00B70EC2">
        <w:t xml:space="preserve">нерешенных проблем в сфере управления </w:t>
      </w:r>
      <w:r w:rsidRPr="00B70EC2">
        <w:t>муниципальн</w:t>
      </w:r>
      <w:r w:rsidR="002C3C01" w:rsidRPr="00B70EC2">
        <w:t xml:space="preserve">ыми финансами </w:t>
      </w:r>
      <w:r w:rsidRPr="00B70EC2">
        <w:t xml:space="preserve">города </w:t>
      </w:r>
      <w:proofErr w:type="spellStart"/>
      <w:r w:rsidRPr="00B70EC2">
        <w:t>Югорска</w:t>
      </w:r>
      <w:proofErr w:type="spellEnd"/>
      <w:r w:rsidR="002C3C01" w:rsidRPr="00B70EC2">
        <w:t>.</w:t>
      </w:r>
    </w:p>
    <w:p w:rsidR="007C7254" w:rsidRPr="00B70EC2" w:rsidRDefault="007C7254" w:rsidP="007C7254">
      <w:pPr>
        <w:pStyle w:val="ConsPlusNormal"/>
        <w:jc w:val="right"/>
        <w:rPr>
          <w:rFonts w:ascii="Times New Roman" w:hAnsi="Times New Roman" w:cs="Times New Roman"/>
          <w:sz w:val="24"/>
          <w:szCs w:val="24"/>
        </w:rPr>
      </w:pPr>
      <w:r w:rsidRPr="00B70EC2">
        <w:rPr>
          <w:rFonts w:ascii="Times New Roman" w:hAnsi="Times New Roman" w:cs="Times New Roman"/>
          <w:sz w:val="24"/>
          <w:szCs w:val="24"/>
        </w:rPr>
        <w:t>Таблица 1</w:t>
      </w:r>
    </w:p>
    <w:p w:rsidR="007C7254" w:rsidRPr="00B70EC2" w:rsidRDefault="007C7254" w:rsidP="007C7254">
      <w:pPr>
        <w:pStyle w:val="ConsPlusNormal"/>
        <w:jc w:val="both"/>
        <w:rPr>
          <w:rFonts w:ascii="Times New Roman" w:hAnsi="Times New Roman" w:cs="Times New Roman"/>
          <w:sz w:val="24"/>
          <w:szCs w:val="24"/>
        </w:rPr>
      </w:pPr>
    </w:p>
    <w:p w:rsidR="007C7254" w:rsidRPr="00B70EC2" w:rsidRDefault="007C7254" w:rsidP="007C7254">
      <w:pPr>
        <w:pStyle w:val="ConsPlusNormal"/>
        <w:jc w:val="center"/>
        <w:rPr>
          <w:rFonts w:ascii="Times New Roman" w:hAnsi="Times New Roman" w:cs="Times New Roman"/>
          <w:b/>
          <w:sz w:val="24"/>
          <w:szCs w:val="24"/>
        </w:rPr>
      </w:pPr>
      <w:r w:rsidRPr="00B70EC2">
        <w:rPr>
          <w:rFonts w:ascii="Times New Roman" w:hAnsi="Times New Roman" w:cs="Times New Roman"/>
          <w:b/>
          <w:sz w:val="24"/>
          <w:szCs w:val="24"/>
        </w:rPr>
        <w:t>Перечень и обоснование задач, направленных на достижение цели</w:t>
      </w:r>
    </w:p>
    <w:p w:rsidR="007C7254" w:rsidRPr="00B70EC2" w:rsidRDefault="007C7254" w:rsidP="007C7254">
      <w:pPr>
        <w:pStyle w:val="ConsPlusNormal"/>
        <w:jc w:val="center"/>
        <w:rPr>
          <w:rFonts w:ascii="Times New Roman" w:hAnsi="Times New Roman" w:cs="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6652"/>
      </w:tblGrid>
      <w:tr w:rsidR="007C7254" w:rsidRPr="00B70EC2" w:rsidTr="003A6FCB">
        <w:tc>
          <w:tcPr>
            <w:tcW w:w="3379" w:type="dxa"/>
            <w:shd w:val="clear" w:color="auto" w:fill="auto"/>
          </w:tcPr>
          <w:p w:rsidR="007C7254" w:rsidRPr="00B70EC2" w:rsidRDefault="007C7254" w:rsidP="003A6FCB">
            <w:pPr>
              <w:pStyle w:val="ConsPlusNormal"/>
              <w:jc w:val="center"/>
              <w:rPr>
                <w:rFonts w:ascii="Times New Roman" w:hAnsi="Times New Roman" w:cs="Times New Roman"/>
                <w:sz w:val="24"/>
                <w:szCs w:val="24"/>
              </w:rPr>
            </w:pPr>
            <w:r w:rsidRPr="00B70EC2">
              <w:rPr>
                <w:rFonts w:ascii="Times New Roman" w:hAnsi="Times New Roman" w:cs="Times New Roman"/>
                <w:sz w:val="24"/>
                <w:szCs w:val="24"/>
              </w:rPr>
              <w:t>Наименование задачи</w:t>
            </w:r>
          </w:p>
        </w:tc>
        <w:tc>
          <w:tcPr>
            <w:tcW w:w="6652" w:type="dxa"/>
            <w:shd w:val="clear" w:color="auto" w:fill="auto"/>
          </w:tcPr>
          <w:p w:rsidR="007C7254" w:rsidRPr="00B70EC2" w:rsidRDefault="007C7254" w:rsidP="003A6FCB">
            <w:pPr>
              <w:pStyle w:val="ConsPlusNormal"/>
              <w:jc w:val="center"/>
              <w:rPr>
                <w:rFonts w:ascii="Times New Roman" w:hAnsi="Times New Roman" w:cs="Times New Roman"/>
                <w:sz w:val="24"/>
                <w:szCs w:val="24"/>
              </w:rPr>
            </w:pPr>
            <w:r w:rsidRPr="00B70EC2">
              <w:rPr>
                <w:rFonts w:ascii="Times New Roman" w:hAnsi="Times New Roman" w:cs="Times New Roman"/>
                <w:sz w:val="24"/>
                <w:szCs w:val="24"/>
              </w:rPr>
              <w:t xml:space="preserve">Обоснование поставленной задачи на предмет соответствия заявленной цели </w:t>
            </w:r>
          </w:p>
        </w:tc>
      </w:tr>
      <w:tr w:rsidR="007C7254" w:rsidRPr="00B70EC2" w:rsidTr="003A6FCB">
        <w:tc>
          <w:tcPr>
            <w:tcW w:w="10031" w:type="dxa"/>
            <w:gridSpan w:val="2"/>
            <w:shd w:val="clear" w:color="auto" w:fill="auto"/>
          </w:tcPr>
          <w:p w:rsidR="007C7254" w:rsidRPr="00B70EC2" w:rsidRDefault="007C7254" w:rsidP="009F471F">
            <w:pPr>
              <w:pStyle w:val="ConsPlusNormal"/>
              <w:jc w:val="center"/>
              <w:rPr>
                <w:rFonts w:ascii="Times New Roman" w:hAnsi="Times New Roman" w:cs="Times New Roman"/>
                <w:sz w:val="24"/>
                <w:szCs w:val="24"/>
              </w:rPr>
            </w:pPr>
            <w:r w:rsidRPr="00B70EC2">
              <w:rPr>
                <w:rFonts w:ascii="Times New Roman" w:hAnsi="Times New Roman" w:cs="Times New Roman"/>
                <w:sz w:val="24"/>
                <w:szCs w:val="24"/>
              </w:rPr>
              <w:t xml:space="preserve">Цель </w:t>
            </w:r>
            <w:r w:rsidR="00984C12" w:rsidRPr="00B70EC2">
              <w:rPr>
                <w:rFonts w:ascii="Times New Roman" w:hAnsi="Times New Roman" w:cs="Times New Roman"/>
                <w:sz w:val="24"/>
                <w:szCs w:val="24"/>
              </w:rPr>
              <w:t xml:space="preserve">- Обеспечение долгосрочной сбалансированности и устойчивости бюджетной системы, повышение качества управления муниципальными финансами города </w:t>
            </w:r>
            <w:proofErr w:type="spellStart"/>
            <w:r w:rsidR="00984C12" w:rsidRPr="00B70EC2">
              <w:rPr>
                <w:rFonts w:ascii="Times New Roman" w:hAnsi="Times New Roman" w:cs="Times New Roman"/>
                <w:sz w:val="24"/>
                <w:szCs w:val="24"/>
              </w:rPr>
              <w:t>Югорска</w:t>
            </w:r>
            <w:proofErr w:type="spellEnd"/>
          </w:p>
        </w:tc>
      </w:tr>
      <w:tr w:rsidR="007C7254" w:rsidRPr="00B70EC2" w:rsidTr="003A6FCB">
        <w:tc>
          <w:tcPr>
            <w:tcW w:w="3379" w:type="dxa"/>
            <w:shd w:val="clear" w:color="auto" w:fill="auto"/>
          </w:tcPr>
          <w:p w:rsidR="007C7254" w:rsidRPr="00B70EC2" w:rsidRDefault="007C7254" w:rsidP="006A24F9">
            <w:pPr>
              <w:pStyle w:val="ConsPlusNormal"/>
              <w:ind w:firstLine="0"/>
              <w:rPr>
                <w:rFonts w:ascii="Times New Roman" w:hAnsi="Times New Roman" w:cs="Times New Roman"/>
                <w:sz w:val="24"/>
                <w:szCs w:val="24"/>
              </w:rPr>
            </w:pPr>
            <w:r w:rsidRPr="00B70EC2">
              <w:rPr>
                <w:rFonts w:ascii="Times New Roman" w:hAnsi="Times New Roman" w:cs="Times New Roman"/>
                <w:sz w:val="24"/>
                <w:szCs w:val="24"/>
              </w:rPr>
              <w:t>Задача 1</w:t>
            </w:r>
            <w:r w:rsidR="006A24F9" w:rsidRPr="00B70EC2">
              <w:rPr>
                <w:rFonts w:ascii="Times New Roman" w:hAnsi="Times New Roman" w:cs="Times New Roman"/>
                <w:sz w:val="24"/>
                <w:szCs w:val="24"/>
              </w:rPr>
              <w:t xml:space="preserve">. Создание условий для обеспечения сбалансированности бюджета города </w:t>
            </w:r>
            <w:proofErr w:type="spellStart"/>
            <w:r w:rsidR="006A24F9" w:rsidRPr="00B70EC2">
              <w:rPr>
                <w:rFonts w:ascii="Times New Roman" w:hAnsi="Times New Roman" w:cs="Times New Roman"/>
                <w:sz w:val="24"/>
                <w:szCs w:val="24"/>
              </w:rPr>
              <w:t>Югорска</w:t>
            </w:r>
            <w:proofErr w:type="spellEnd"/>
            <w:r w:rsidR="006A24F9" w:rsidRPr="00B70EC2">
              <w:rPr>
                <w:rFonts w:ascii="Times New Roman" w:hAnsi="Times New Roman" w:cs="Times New Roman"/>
                <w:sz w:val="24"/>
                <w:szCs w:val="24"/>
              </w:rPr>
              <w:t xml:space="preserve"> и повышение эффективности бюджетного процесса</w:t>
            </w:r>
          </w:p>
        </w:tc>
        <w:tc>
          <w:tcPr>
            <w:tcW w:w="6652" w:type="dxa"/>
            <w:shd w:val="clear" w:color="auto" w:fill="auto"/>
          </w:tcPr>
          <w:p w:rsidR="007C7254" w:rsidRPr="00B70EC2" w:rsidRDefault="00006DC1" w:rsidP="00DC366B">
            <w:pPr>
              <w:autoSpaceDE w:val="0"/>
              <w:autoSpaceDN w:val="0"/>
              <w:adjustRightInd w:val="0"/>
              <w:ind w:firstLine="23"/>
              <w:jc w:val="both"/>
            </w:pPr>
            <w:r>
              <w:t>О</w:t>
            </w:r>
            <w:r w:rsidRPr="00B70EC2">
              <w:t xml:space="preserve">беспечение долгосрочной устойчивости бюджетной системы и повышение эффективности управления общественными финансами </w:t>
            </w:r>
            <w:r>
              <w:t>является о</w:t>
            </w:r>
            <w:r w:rsidRPr="00B70EC2">
              <w:t>сновной целью бюджетной политики, определенной в Бюджетном Послании Президента Российской Федерации о бюджетной политике в 2014-2016 годах.</w:t>
            </w:r>
            <w:r w:rsidR="00DC366B">
              <w:t xml:space="preserve"> К</w:t>
            </w:r>
            <w:r w:rsidR="00DC366B" w:rsidRPr="00B70EC2">
              <w:t>омплекс мероприятий по реформированию бюджетного процесса</w:t>
            </w:r>
            <w:r w:rsidR="00DC366B">
              <w:t xml:space="preserve"> должен быть реализован на всех уровнях власти</w:t>
            </w:r>
          </w:p>
        </w:tc>
      </w:tr>
      <w:tr w:rsidR="007C7254" w:rsidRPr="00B70EC2" w:rsidTr="003A6FCB">
        <w:tc>
          <w:tcPr>
            <w:tcW w:w="3379" w:type="dxa"/>
            <w:shd w:val="clear" w:color="auto" w:fill="auto"/>
          </w:tcPr>
          <w:p w:rsidR="007C7254" w:rsidRPr="00B70EC2" w:rsidRDefault="007C7254" w:rsidP="008D0E62">
            <w:pPr>
              <w:pStyle w:val="ConsPlusNormal"/>
              <w:ind w:firstLine="0"/>
              <w:rPr>
                <w:rFonts w:ascii="Times New Roman" w:hAnsi="Times New Roman" w:cs="Times New Roman"/>
                <w:sz w:val="24"/>
                <w:szCs w:val="24"/>
              </w:rPr>
            </w:pPr>
            <w:r w:rsidRPr="00B70EC2">
              <w:rPr>
                <w:rFonts w:ascii="Times New Roman" w:hAnsi="Times New Roman" w:cs="Times New Roman"/>
                <w:sz w:val="24"/>
                <w:szCs w:val="24"/>
              </w:rPr>
              <w:t>Задача 2</w:t>
            </w:r>
            <w:r w:rsidR="00BD75EF" w:rsidRPr="00B70EC2">
              <w:rPr>
                <w:rFonts w:ascii="Times New Roman" w:hAnsi="Times New Roman" w:cs="Times New Roman"/>
                <w:sz w:val="24"/>
                <w:szCs w:val="24"/>
              </w:rPr>
              <w:t>.</w:t>
            </w:r>
            <w:r w:rsidR="008D0E62" w:rsidRPr="00B70EC2">
              <w:rPr>
                <w:rFonts w:ascii="Times New Roman" w:hAnsi="Times New Roman" w:cs="Times New Roman"/>
                <w:sz w:val="24"/>
                <w:szCs w:val="24"/>
              </w:rPr>
              <w:t xml:space="preserve"> Эффективное управление муниципальным долгом города </w:t>
            </w:r>
            <w:proofErr w:type="spellStart"/>
            <w:r w:rsidR="008D0E62" w:rsidRPr="00B70EC2">
              <w:rPr>
                <w:rFonts w:ascii="Times New Roman" w:hAnsi="Times New Roman" w:cs="Times New Roman"/>
                <w:sz w:val="24"/>
                <w:szCs w:val="24"/>
              </w:rPr>
              <w:t>Югорска</w:t>
            </w:r>
            <w:proofErr w:type="spellEnd"/>
          </w:p>
        </w:tc>
        <w:tc>
          <w:tcPr>
            <w:tcW w:w="6652" w:type="dxa"/>
            <w:shd w:val="clear" w:color="auto" w:fill="auto"/>
          </w:tcPr>
          <w:p w:rsidR="007C7254" w:rsidRPr="00B70EC2" w:rsidRDefault="002F3943" w:rsidP="002F3943">
            <w:pPr>
              <w:pStyle w:val="ConsPlusNormal"/>
              <w:ind w:firstLine="0"/>
              <w:rPr>
                <w:rFonts w:ascii="Times New Roman" w:hAnsi="Times New Roman" w:cs="Times New Roman"/>
                <w:sz w:val="24"/>
                <w:szCs w:val="24"/>
              </w:rPr>
            </w:pPr>
            <w:r w:rsidRPr="002F3943">
              <w:rPr>
                <w:rFonts w:ascii="Times New Roman" w:hAnsi="Times New Roman" w:cs="Times New Roman"/>
                <w:sz w:val="24"/>
                <w:szCs w:val="24"/>
              </w:rPr>
              <w:t>Р</w:t>
            </w:r>
            <w:r w:rsidR="00D93075" w:rsidRPr="002F3943">
              <w:rPr>
                <w:rFonts w:ascii="Times New Roman" w:hAnsi="Times New Roman" w:cs="Times New Roman"/>
                <w:sz w:val="24"/>
                <w:szCs w:val="24"/>
              </w:rPr>
              <w:t>еализация мероприятий, направленных на исполнение Указов Президента Российской Федерации, и недостаток сре</w:t>
            </w:r>
            <w:proofErr w:type="gramStart"/>
            <w:r w:rsidR="00D93075" w:rsidRPr="002F3943">
              <w:rPr>
                <w:rFonts w:ascii="Times New Roman" w:hAnsi="Times New Roman" w:cs="Times New Roman"/>
                <w:sz w:val="24"/>
                <w:szCs w:val="24"/>
              </w:rPr>
              <w:t>дств дл</w:t>
            </w:r>
            <w:proofErr w:type="gramEnd"/>
            <w:r w:rsidR="00D93075" w:rsidRPr="002F3943">
              <w:rPr>
                <w:rFonts w:ascii="Times New Roman" w:hAnsi="Times New Roman" w:cs="Times New Roman"/>
                <w:sz w:val="24"/>
                <w:szCs w:val="24"/>
              </w:rPr>
              <w:t xml:space="preserve">я финансового обеспечения необходимых расходных обязательств  приведут к росту муниципального долга города </w:t>
            </w:r>
            <w:proofErr w:type="spellStart"/>
            <w:r w:rsidR="00D93075" w:rsidRPr="002F3943">
              <w:rPr>
                <w:rFonts w:ascii="Times New Roman" w:hAnsi="Times New Roman" w:cs="Times New Roman"/>
                <w:sz w:val="24"/>
                <w:szCs w:val="24"/>
              </w:rPr>
              <w:t>Югорска</w:t>
            </w:r>
            <w:proofErr w:type="spellEnd"/>
            <w:r w:rsidR="00A52FA8">
              <w:rPr>
                <w:rFonts w:ascii="Times New Roman" w:hAnsi="Times New Roman" w:cs="Times New Roman"/>
                <w:sz w:val="24"/>
                <w:szCs w:val="24"/>
              </w:rPr>
              <w:t>. В этих условиях особую актуальность приобретает</w:t>
            </w:r>
            <w:r w:rsidR="00A52FA8" w:rsidRPr="00B70EC2">
              <w:t xml:space="preserve"> </w:t>
            </w:r>
            <w:r w:rsidR="00A52FA8" w:rsidRPr="00A52FA8">
              <w:rPr>
                <w:rFonts w:ascii="Times New Roman" w:hAnsi="Times New Roman" w:cs="Times New Roman"/>
                <w:sz w:val="24"/>
                <w:szCs w:val="24"/>
              </w:rPr>
              <w:t xml:space="preserve">необходимость реализации мер, направленных на обеспечение приемлемого и экономически обоснованного объема и структуры муниципального долга города </w:t>
            </w:r>
            <w:proofErr w:type="spellStart"/>
            <w:r w:rsidR="00A52FA8" w:rsidRPr="00A52FA8">
              <w:rPr>
                <w:rFonts w:ascii="Times New Roman" w:hAnsi="Times New Roman" w:cs="Times New Roman"/>
                <w:sz w:val="24"/>
                <w:szCs w:val="24"/>
              </w:rPr>
              <w:t>Югорска</w:t>
            </w:r>
            <w:proofErr w:type="spellEnd"/>
            <w:r w:rsidR="00A52FA8" w:rsidRPr="00A52FA8">
              <w:rPr>
                <w:rFonts w:ascii="Times New Roman" w:hAnsi="Times New Roman" w:cs="Times New Roman"/>
                <w:sz w:val="24"/>
                <w:szCs w:val="24"/>
              </w:rPr>
              <w:t>, сокращение стоимости его обслуживания</w:t>
            </w:r>
          </w:p>
        </w:tc>
      </w:tr>
      <w:tr w:rsidR="007C7254" w:rsidRPr="00B70EC2" w:rsidTr="003A6FCB">
        <w:tc>
          <w:tcPr>
            <w:tcW w:w="3379" w:type="dxa"/>
            <w:shd w:val="clear" w:color="auto" w:fill="auto"/>
          </w:tcPr>
          <w:p w:rsidR="007C7254" w:rsidRPr="00B70EC2" w:rsidRDefault="008D0E62" w:rsidP="008D0E62">
            <w:pPr>
              <w:pStyle w:val="ConsPlusNormal"/>
              <w:ind w:firstLine="0"/>
              <w:rPr>
                <w:rFonts w:ascii="Times New Roman" w:hAnsi="Times New Roman" w:cs="Times New Roman"/>
                <w:sz w:val="24"/>
                <w:szCs w:val="24"/>
              </w:rPr>
            </w:pPr>
            <w:r w:rsidRPr="00B70EC2">
              <w:rPr>
                <w:rFonts w:ascii="Times New Roman" w:hAnsi="Times New Roman" w:cs="Times New Roman"/>
                <w:sz w:val="24"/>
                <w:szCs w:val="24"/>
              </w:rPr>
              <w:t>Задача 3. Формирование единого информационного пространства в сфере управления муниципальными финансами</w:t>
            </w:r>
          </w:p>
        </w:tc>
        <w:tc>
          <w:tcPr>
            <w:tcW w:w="6652" w:type="dxa"/>
            <w:shd w:val="clear" w:color="auto" w:fill="auto"/>
          </w:tcPr>
          <w:p w:rsidR="007C7254" w:rsidRPr="00B70EC2" w:rsidRDefault="002543E2" w:rsidP="00C9332B">
            <w:pPr>
              <w:widowControl w:val="0"/>
              <w:autoSpaceDE w:val="0"/>
              <w:autoSpaceDN w:val="0"/>
              <w:adjustRightInd w:val="0"/>
              <w:jc w:val="both"/>
            </w:pPr>
            <w:proofErr w:type="gramStart"/>
            <w:r>
              <w:t xml:space="preserve">Реализация данной задачи обусловлена необходимостью </w:t>
            </w:r>
            <w:r w:rsidRPr="00B70EC2">
              <w:t>примен</w:t>
            </w:r>
            <w:r>
              <w:t>ения</w:t>
            </w:r>
            <w:r w:rsidRPr="00B70EC2">
              <w:t xml:space="preserve"> современны</w:t>
            </w:r>
            <w:r>
              <w:t>х</w:t>
            </w:r>
            <w:r w:rsidRPr="00B70EC2">
              <w:t xml:space="preserve"> и эффективны</w:t>
            </w:r>
            <w:r>
              <w:t>х</w:t>
            </w:r>
            <w:r w:rsidRPr="00B70EC2">
              <w:t xml:space="preserve"> способ</w:t>
            </w:r>
            <w:r>
              <w:t>ов</w:t>
            </w:r>
            <w:r w:rsidRPr="00B70EC2">
              <w:t xml:space="preserve"> удаленного взаимодействия участников бюджетного процесса; решен</w:t>
            </w:r>
            <w:r>
              <w:t>ия</w:t>
            </w:r>
            <w:r w:rsidRPr="00B70EC2">
              <w:t xml:space="preserve"> вопрос</w:t>
            </w:r>
            <w:r>
              <w:t>ов</w:t>
            </w:r>
            <w:r w:rsidRPr="00B70EC2">
              <w:t xml:space="preserve"> дублирования операций и исключения многократного ввода и обработки данных;</w:t>
            </w:r>
            <w:r>
              <w:t xml:space="preserve"> </w:t>
            </w:r>
            <w:r w:rsidRPr="00B70EC2">
              <w:t>осуществлен</w:t>
            </w:r>
            <w:r>
              <w:t>ия</w:t>
            </w:r>
            <w:r w:rsidRPr="00B70EC2">
              <w:t xml:space="preserve"> полн</w:t>
            </w:r>
            <w:r>
              <w:t>ой</w:t>
            </w:r>
            <w:r w:rsidRPr="00B70EC2">
              <w:t xml:space="preserve"> автоматизаци</w:t>
            </w:r>
            <w:r>
              <w:t>и</w:t>
            </w:r>
            <w:r w:rsidRPr="00B70EC2">
              <w:t xml:space="preserve"> с последующей интеграцией всех процессов управления финансово-хозяйственной деятельности учреждений;</w:t>
            </w:r>
            <w:r>
              <w:t xml:space="preserve"> </w:t>
            </w:r>
            <w:r w:rsidRPr="00B70EC2">
              <w:t>доработк</w:t>
            </w:r>
            <w:r>
              <w:t>и</w:t>
            </w:r>
            <w:r w:rsidRPr="00B70EC2">
              <w:t xml:space="preserve"> и развити</w:t>
            </w:r>
            <w:r w:rsidR="00C9332B">
              <w:t xml:space="preserve">я </w:t>
            </w:r>
            <w:r w:rsidRPr="00B70EC2">
              <w:t>механизм</w:t>
            </w:r>
            <w:r w:rsidR="00C9332B">
              <w:t>а</w:t>
            </w:r>
            <w:r w:rsidRPr="00B70EC2">
              <w:t xml:space="preserve"> реализации закрепленного в Бюджетном </w:t>
            </w:r>
            <w:hyperlink r:id="rId11" w:history="1">
              <w:r w:rsidRPr="00B70EC2">
                <w:t>кодексе</w:t>
              </w:r>
            </w:hyperlink>
            <w:r w:rsidRPr="00B70EC2">
              <w:t xml:space="preserve"> принципа прозрачности (открытости) бюджетных данных для широкого круга заинтересованных пользователей </w:t>
            </w:r>
            <w:proofErr w:type="gramEnd"/>
          </w:p>
        </w:tc>
      </w:tr>
    </w:tbl>
    <w:p w:rsidR="00984C12" w:rsidRPr="00B70EC2" w:rsidRDefault="00984C12" w:rsidP="006D5AF4">
      <w:pPr>
        <w:widowControl w:val="0"/>
        <w:autoSpaceDE w:val="0"/>
        <w:autoSpaceDN w:val="0"/>
        <w:adjustRightInd w:val="0"/>
        <w:ind w:firstLine="709"/>
        <w:jc w:val="both"/>
      </w:pPr>
    </w:p>
    <w:p w:rsidR="006447C5" w:rsidRPr="00B70EC2" w:rsidRDefault="00F561D1" w:rsidP="006D5AF4">
      <w:pPr>
        <w:widowControl w:val="0"/>
        <w:autoSpaceDE w:val="0"/>
        <w:autoSpaceDN w:val="0"/>
        <w:adjustRightInd w:val="0"/>
        <w:ind w:firstLine="709"/>
        <w:jc w:val="both"/>
      </w:pPr>
      <w:r w:rsidRPr="00B70EC2">
        <w:t>П</w:t>
      </w:r>
      <w:r w:rsidR="006447C5" w:rsidRPr="00B70EC2">
        <w:t xml:space="preserve">рограмма является «обеспечивающей», ориентирована на создание общих условий для всех участников бюджетного процесса, реализующих другие </w:t>
      </w:r>
      <w:r w:rsidR="00D42C4F" w:rsidRPr="00B70EC2">
        <w:t>муниципальн</w:t>
      </w:r>
      <w:r w:rsidR="006447C5" w:rsidRPr="00B70EC2">
        <w:t xml:space="preserve">ые программы </w:t>
      </w:r>
      <w:r w:rsidR="00D42C4F" w:rsidRPr="00B70EC2">
        <w:t xml:space="preserve">города </w:t>
      </w:r>
      <w:proofErr w:type="spellStart"/>
      <w:r w:rsidR="00D42C4F" w:rsidRPr="00B70EC2">
        <w:t>Югорска</w:t>
      </w:r>
      <w:proofErr w:type="spellEnd"/>
      <w:r w:rsidR="006447C5" w:rsidRPr="00B70EC2">
        <w:t>.</w:t>
      </w:r>
    </w:p>
    <w:p w:rsidR="00C763C4" w:rsidRPr="00B70EC2" w:rsidRDefault="00C763C4" w:rsidP="00C763C4">
      <w:pPr>
        <w:widowControl w:val="0"/>
        <w:autoSpaceDE w:val="0"/>
        <w:autoSpaceDN w:val="0"/>
        <w:adjustRightInd w:val="0"/>
        <w:ind w:firstLine="709"/>
        <w:jc w:val="both"/>
      </w:pPr>
      <w:r w:rsidRPr="00B70EC2">
        <w:t>Разработка Программы позволит сформировать системный комплекс мероприятий, который позволит поэтапно за период реализации Программы достичь поставленных целей, обеспечить увязку текущей деятельности органов местного самоуправления по управлению бюджетными средствами с достижением долгосрочных целей и задач.</w:t>
      </w:r>
    </w:p>
    <w:p w:rsidR="00612389" w:rsidRPr="00B70EC2" w:rsidRDefault="00612389" w:rsidP="00BF307C">
      <w:pPr>
        <w:widowControl w:val="0"/>
        <w:autoSpaceDE w:val="0"/>
        <w:autoSpaceDN w:val="0"/>
        <w:adjustRightInd w:val="0"/>
        <w:ind w:firstLine="709"/>
        <w:jc w:val="both"/>
      </w:pPr>
    </w:p>
    <w:p w:rsidR="00D82478" w:rsidRPr="00B70EC2" w:rsidRDefault="00D82478" w:rsidP="00A66351">
      <w:pPr>
        <w:jc w:val="center"/>
        <w:rPr>
          <w:color w:val="000000"/>
        </w:rPr>
      </w:pPr>
      <w:r w:rsidRPr="00B70EC2">
        <w:rPr>
          <w:b/>
          <w:color w:val="000000"/>
        </w:rPr>
        <w:t xml:space="preserve">Раздел </w:t>
      </w:r>
      <w:r w:rsidRPr="00B70EC2">
        <w:rPr>
          <w:b/>
          <w:color w:val="000000"/>
          <w:lang w:val="en-US"/>
        </w:rPr>
        <w:t>II</w:t>
      </w:r>
      <w:r w:rsidRPr="00B70EC2">
        <w:rPr>
          <w:b/>
          <w:color w:val="000000"/>
        </w:rPr>
        <w:t>. Цели, задачи</w:t>
      </w:r>
      <w:r w:rsidR="00BF307C" w:rsidRPr="00B70EC2">
        <w:rPr>
          <w:b/>
          <w:color w:val="000000"/>
        </w:rPr>
        <w:t xml:space="preserve">  </w:t>
      </w:r>
      <w:r w:rsidRPr="00B70EC2">
        <w:rPr>
          <w:b/>
          <w:color w:val="000000"/>
        </w:rPr>
        <w:t>и</w:t>
      </w:r>
      <w:r w:rsidR="00BF307C" w:rsidRPr="00B70EC2">
        <w:rPr>
          <w:b/>
          <w:color w:val="000000"/>
        </w:rPr>
        <w:t xml:space="preserve">  </w:t>
      </w:r>
      <w:r w:rsidRPr="00B70EC2">
        <w:rPr>
          <w:b/>
          <w:color w:val="000000"/>
        </w:rPr>
        <w:t xml:space="preserve">показатели </w:t>
      </w:r>
      <w:r w:rsidR="00A66351" w:rsidRPr="00B70EC2">
        <w:rPr>
          <w:b/>
          <w:color w:val="000000"/>
        </w:rPr>
        <w:t xml:space="preserve">их </w:t>
      </w:r>
      <w:r w:rsidRPr="00B70EC2">
        <w:rPr>
          <w:b/>
          <w:color w:val="000000"/>
        </w:rPr>
        <w:t xml:space="preserve">достижения </w:t>
      </w:r>
    </w:p>
    <w:p w:rsidR="00DF4300" w:rsidRPr="00B70EC2" w:rsidRDefault="00DF4300" w:rsidP="00BF307C">
      <w:pPr>
        <w:widowControl w:val="0"/>
        <w:autoSpaceDE w:val="0"/>
        <w:autoSpaceDN w:val="0"/>
        <w:adjustRightInd w:val="0"/>
        <w:ind w:firstLine="709"/>
        <w:jc w:val="center"/>
        <w:outlineLvl w:val="1"/>
        <w:rPr>
          <w:b/>
        </w:rPr>
      </w:pPr>
    </w:p>
    <w:p w:rsidR="00DB0E38" w:rsidRPr="00B70EC2" w:rsidRDefault="00DB0E38" w:rsidP="006D5AF4">
      <w:pPr>
        <w:autoSpaceDE w:val="0"/>
        <w:autoSpaceDN w:val="0"/>
        <w:adjustRightInd w:val="0"/>
        <w:ind w:firstLine="709"/>
        <w:jc w:val="both"/>
      </w:pPr>
      <w:r w:rsidRPr="00B70EC2">
        <w:t>Основной целью бюджетной политики, определенной в Бюджетном Послании Президента Российской Федерации о бюджетной политике в 2014</w:t>
      </w:r>
      <w:r w:rsidR="0013494C" w:rsidRPr="00B70EC2">
        <w:t>-</w:t>
      </w:r>
      <w:r w:rsidRPr="00B70EC2">
        <w:t>2016 годах, является обеспечение долгосрочной устойчивости бюджетной системы и повышение эффективности управления общественными финансами.</w:t>
      </w:r>
    </w:p>
    <w:p w:rsidR="005A2FED" w:rsidRPr="00B70EC2" w:rsidRDefault="008510DA" w:rsidP="006D5AF4">
      <w:pPr>
        <w:autoSpaceDE w:val="0"/>
        <w:autoSpaceDN w:val="0"/>
        <w:adjustRightInd w:val="0"/>
        <w:ind w:firstLine="709"/>
        <w:jc w:val="both"/>
      </w:pPr>
      <w:r w:rsidRPr="00B70EC2">
        <w:lastRenderedPageBreak/>
        <w:t>С</w:t>
      </w:r>
      <w:r w:rsidR="00817F33" w:rsidRPr="00B70EC2">
        <w:t xml:space="preserve">тратегической целью социально-экономического развития </w:t>
      </w:r>
      <w:r w:rsidRPr="00B70EC2">
        <w:t xml:space="preserve">города </w:t>
      </w:r>
      <w:proofErr w:type="spellStart"/>
      <w:r w:rsidRPr="00B70EC2">
        <w:t>Югорска</w:t>
      </w:r>
      <w:proofErr w:type="spellEnd"/>
      <w:r w:rsidR="00817F33" w:rsidRPr="00B70EC2">
        <w:t xml:space="preserve"> является повышение качества жизни населения</w:t>
      </w:r>
      <w:r w:rsidR="00DB0E38" w:rsidRPr="00B70EC2">
        <w:t>.</w:t>
      </w:r>
      <w:r w:rsidR="00A21ACA" w:rsidRPr="00B70EC2">
        <w:t xml:space="preserve"> </w:t>
      </w:r>
      <w:r w:rsidR="005A2FED" w:rsidRPr="00B70EC2">
        <w:t>Д</w:t>
      </w:r>
      <w:r w:rsidR="00817F33" w:rsidRPr="00B70EC2">
        <w:t>остижени</w:t>
      </w:r>
      <w:r w:rsidR="005A2FED" w:rsidRPr="00B70EC2">
        <w:t>е</w:t>
      </w:r>
      <w:r w:rsidR="00817F33" w:rsidRPr="00B70EC2">
        <w:t xml:space="preserve"> стратегической цели </w:t>
      </w:r>
      <w:r w:rsidR="005A2FED" w:rsidRPr="00B70EC2">
        <w:t xml:space="preserve">предполагает стабильное функционирование бюджетной </w:t>
      </w:r>
      <w:proofErr w:type="gramStart"/>
      <w:r w:rsidR="005A2FED" w:rsidRPr="00B70EC2">
        <w:t>системы</w:t>
      </w:r>
      <w:proofErr w:type="gramEnd"/>
      <w:r w:rsidR="005A2FED" w:rsidRPr="00B70EC2">
        <w:t xml:space="preserve"> и выполнение всех обязательств </w:t>
      </w:r>
      <w:r w:rsidRPr="00B70EC2">
        <w:t xml:space="preserve">города </w:t>
      </w:r>
      <w:proofErr w:type="spellStart"/>
      <w:r w:rsidRPr="00B70EC2">
        <w:t>Югорска</w:t>
      </w:r>
      <w:proofErr w:type="spellEnd"/>
      <w:r w:rsidR="005A2FED" w:rsidRPr="00B70EC2">
        <w:t xml:space="preserve"> путем принятия системы мер, направленных на повышение устойчивости </w:t>
      </w:r>
      <w:r w:rsidRPr="00B70EC2">
        <w:t>муниципальной</w:t>
      </w:r>
      <w:r w:rsidR="005A2FED" w:rsidRPr="00B70EC2">
        <w:t xml:space="preserve"> финансовой системы.</w:t>
      </w:r>
    </w:p>
    <w:p w:rsidR="00FF4057" w:rsidRPr="00B70EC2" w:rsidRDefault="00F00C59" w:rsidP="006D5AF4">
      <w:pPr>
        <w:autoSpaceDE w:val="0"/>
        <w:autoSpaceDN w:val="0"/>
        <w:adjustRightInd w:val="0"/>
        <w:ind w:firstLine="709"/>
        <w:jc w:val="both"/>
      </w:pPr>
      <w:r w:rsidRPr="00B70EC2">
        <w:t xml:space="preserve">В соответствии с указанными приоритетами социально-экономического развития </w:t>
      </w:r>
      <w:r w:rsidR="008510DA" w:rsidRPr="00B70EC2">
        <w:t xml:space="preserve">города </w:t>
      </w:r>
      <w:proofErr w:type="spellStart"/>
      <w:r w:rsidR="008510DA" w:rsidRPr="00B70EC2">
        <w:t>Югорска</w:t>
      </w:r>
      <w:proofErr w:type="spellEnd"/>
      <w:r w:rsidRPr="00B70EC2">
        <w:t xml:space="preserve"> выделена следующая основная цель </w:t>
      </w:r>
      <w:r w:rsidR="00611E22" w:rsidRPr="00B70EC2">
        <w:t>П</w:t>
      </w:r>
      <w:r w:rsidRPr="00B70EC2">
        <w:t xml:space="preserve">рограммы </w:t>
      </w:r>
      <w:r w:rsidR="00EA2FF4" w:rsidRPr="00B70EC2">
        <w:t>-</w:t>
      </w:r>
      <w:r w:rsidR="00571468" w:rsidRPr="00B70EC2">
        <w:t xml:space="preserve"> </w:t>
      </w:r>
      <w:r w:rsidR="000B1F8C" w:rsidRPr="00B70EC2">
        <w:t xml:space="preserve">обеспечение долгосрочной сбалансированности и устойчивости бюджетной системы, повышение качества управления </w:t>
      </w:r>
      <w:r w:rsidR="008510DA" w:rsidRPr="00B70EC2">
        <w:t>муниципальн</w:t>
      </w:r>
      <w:r w:rsidR="000B1F8C" w:rsidRPr="00B70EC2">
        <w:t xml:space="preserve">ыми финансами </w:t>
      </w:r>
      <w:r w:rsidR="008510DA" w:rsidRPr="00B70EC2">
        <w:t xml:space="preserve">города </w:t>
      </w:r>
      <w:proofErr w:type="spellStart"/>
      <w:r w:rsidR="008510DA" w:rsidRPr="00B70EC2">
        <w:t>Югорска</w:t>
      </w:r>
      <w:proofErr w:type="spellEnd"/>
      <w:r w:rsidR="00571468" w:rsidRPr="00B70EC2">
        <w:t>.</w:t>
      </w:r>
      <w:r w:rsidR="00FF4057" w:rsidRPr="00B70EC2">
        <w:t xml:space="preserve"> </w:t>
      </w:r>
    </w:p>
    <w:p w:rsidR="00DB0E38" w:rsidRPr="00B70EC2" w:rsidRDefault="00DB0E38" w:rsidP="006D5AF4">
      <w:pPr>
        <w:autoSpaceDE w:val="0"/>
        <w:autoSpaceDN w:val="0"/>
        <w:adjustRightInd w:val="0"/>
        <w:ind w:firstLine="709"/>
        <w:jc w:val="both"/>
      </w:pPr>
      <w:r w:rsidRPr="00B70EC2">
        <w:t xml:space="preserve">Достижение цели </w:t>
      </w:r>
      <w:r w:rsidR="001E1480" w:rsidRPr="00B70EC2">
        <w:t>П</w:t>
      </w:r>
      <w:r w:rsidRPr="00B70EC2">
        <w:t xml:space="preserve">рограммы будет осуществляться путем решения </w:t>
      </w:r>
      <w:r w:rsidR="00C8669F" w:rsidRPr="00B70EC2">
        <w:t xml:space="preserve">3 </w:t>
      </w:r>
      <w:r w:rsidRPr="00B70EC2">
        <w:t>задач.</w:t>
      </w:r>
    </w:p>
    <w:p w:rsidR="00D53FCC" w:rsidRPr="00B70EC2" w:rsidRDefault="00D53FCC" w:rsidP="006D5AF4">
      <w:pPr>
        <w:autoSpaceDE w:val="0"/>
        <w:autoSpaceDN w:val="0"/>
        <w:adjustRightInd w:val="0"/>
        <w:ind w:firstLine="709"/>
        <w:jc w:val="both"/>
      </w:pPr>
      <w:r w:rsidRPr="00B70EC2">
        <w:t>Состав целей</w:t>
      </w:r>
      <w:r w:rsidR="00C8669F" w:rsidRPr="00B70EC2">
        <w:t xml:space="preserve"> и</w:t>
      </w:r>
      <w:r w:rsidRPr="00B70EC2">
        <w:t xml:space="preserve"> задач </w:t>
      </w:r>
      <w:r w:rsidR="001E1480" w:rsidRPr="00B70EC2">
        <w:t>П</w:t>
      </w:r>
      <w:r w:rsidRPr="00B70EC2">
        <w:t>рограммы приведен в ее паспорте.</w:t>
      </w:r>
    </w:p>
    <w:p w:rsidR="00835074" w:rsidRPr="00B70EC2" w:rsidRDefault="00C8669F" w:rsidP="006D5AF4">
      <w:pPr>
        <w:autoSpaceDE w:val="0"/>
        <w:autoSpaceDN w:val="0"/>
        <w:adjustRightInd w:val="0"/>
        <w:ind w:firstLine="709"/>
        <w:jc w:val="both"/>
        <w:rPr>
          <w:color w:val="000000"/>
        </w:rPr>
      </w:pPr>
      <w:r w:rsidRPr="00B70EC2">
        <w:t>Задача 1 «С</w:t>
      </w:r>
      <w:r w:rsidR="0062286A" w:rsidRPr="00B70EC2">
        <w:t xml:space="preserve">оздание условий для обеспечения сбалансированности бюджета города </w:t>
      </w:r>
      <w:proofErr w:type="spellStart"/>
      <w:r w:rsidR="0062286A" w:rsidRPr="00B70EC2">
        <w:t>Югорска</w:t>
      </w:r>
      <w:proofErr w:type="spellEnd"/>
      <w:r w:rsidR="0062286A" w:rsidRPr="00B70EC2">
        <w:t xml:space="preserve"> и повышение эффективности бюджетного процесса</w:t>
      </w:r>
      <w:r w:rsidRPr="00B70EC2">
        <w:t>»</w:t>
      </w:r>
      <w:r w:rsidR="00835074" w:rsidRPr="00B70EC2">
        <w:t xml:space="preserve"> направлен</w:t>
      </w:r>
      <w:r w:rsidRPr="00B70EC2">
        <w:t>а</w:t>
      </w:r>
      <w:r w:rsidR="00835074" w:rsidRPr="00B70EC2">
        <w:t xml:space="preserve"> на достижение оптимального, устойчивого и экономически обоснованного соответствия расходных обязательств бюджета </w:t>
      </w:r>
      <w:r w:rsidR="006B1BB7" w:rsidRPr="00B70EC2">
        <w:t xml:space="preserve">города </w:t>
      </w:r>
      <w:proofErr w:type="spellStart"/>
      <w:r w:rsidR="006B1BB7" w:rsidRPr="00B70EC2">
        <w:t>Югорска</w:t>
      </w:r>
      <w:proofErr w:type="spellEnd"/>
      <w:r w:rsidR="00835074" w:rsidRPr="00B70EC2">
        <w:t xml:space="preserve"> источникам их финансового обеспечения</w:t>
      </w:r>
      <w:r w:rsidR="00577785" w:rsidRPr="00B70EC2">
        <w:t xml:space="preserve">, </w:t>
      </w:r>
      <w:r w:rsidR="00835074" w:rsidRPr="00B70EC2">
        <w:rPr>
          <w:color w:val="000000"/>
        </w:rPr>
        <w:t xml:space="preserve">обеспечение условий и непосредственно формирование проекта бюджета </w:t>
      </w:r>
      <w:r w:rsidR="006B1BB7" w:rsidRPr="00B70EC2">
        <w:rPr>
          <w:color w:val="000000"/>
        </w:rPr>
        <w:t xml:space="preserve">города </w:t>
      </w:r>
      <w:proofErr w:type="spellStart"/>
      <w:r w:rsidR="006B1BB7" w:rsidRPr="00B70EC2">
        <w:rPr>
          <w:color w:val="000000"/>
        </w:rPr>
        <w:t>Югорска</w:t>
      </w:r>
      <w:proofErr w:type="spellEnd"/>
      <w:r w:rsidR="00835074" w:rsidRPr="00B70EC2">
        <w:rPr>
          <w:color w:val="000000"/>
        </w:rPr>
        <w:t>, организация его исполнения и составление бюджетной о</w:t>
      </w:r>
      <w:r w:rsidR="00577785" w:rsidRPr="00B70EC2">
        <w:rPr>
          <w:color w:val="000000"/>
        </w:rPr>
        <w:t>тчетности.</w:t>
      </w:r>
    </w:p>
    <w:p w:rsidR="00791602" w:rsidRPr="00B70EC2" w:rsidRDefault="00791602" w:rsidP="006D5AF4">
      <w:pPr>
        <w:widowControl w:val="0"/>
        <w:autoSpaceDE w:val="0"/>
        <w:autoSpaceDN w:val="0"/>
        <w:adjustRightInd w:val="0"/>
        <w:ind w:firstLine="709"/>
        <w:jc w:val="both"/>
        <w:rPr>
          <w:color w:val="000000"/>
        </w:rPr>
      </w:pPr>
      <w:r w:rsidRPr="00B70EC2">
        <w:t xml:space="preserve">Описание целевых индикаторов и показателей </w:t>
      </w:r>
      <w:r w:rsidR="00C8669F" w:rsidRPr="00B70EC2">
        <w:t>задачи 1</w:t>
      </w:r>
      <w:r w:rsidRPr="00B70EC2">
        <w:rPr>
          <w:color w:val="000000"/>
        </w:rPr>
        <w:t>:</w:t>
      </w:r>
    </w:p>
    <w:p w:rsidR="001D23C2" w:rsidRPr="00B70EC2" w:rsidRDefault="001D23C2" w:rsidP="001D23C2">
      <w:pPr>
        <w:numPr>
          <w:ilvl w:val="0"/>
          <w:numId w:val="6"/>
        </w:numPr>
        <w:autoSpaceDE w:val="0"/>
        <w:autoSpaceDN w:val="0"/>
        <w:adjustRightInd w:val="0"/>
        <w:ind w:left="0" w:firstLine="709"/>
        <w:jc w:val="both"/>
      </w:pPr>
      <w:r w:rsidRPr="00B70EC2">
        <w:t xml:space="preserve">Процент отклонения фактического объема налоговых и неналоговых доходов бюджета города </w:t>
      </w:r>
      <w:proofErr w:type="spellStart"/>
      <w:r w:rsidRPr="00B70EC2">
        <w:t>Югорска</w:t>
      </w:r>
      <w:proofErr w:type="spellEnd"/>
      <w:r w:rsidRPr="00B70EC2">
        <w:t xml:space="preserve"> (без учета штрафов, санкций, возмещения ущерба) за отчетный год от первоначально утвержденного плана.</w:t>
      </w:r>
    </w:p>
    <w:p w:rsidR="001D23C2" w:rsidRPr="00B70EC2" w:rsidRDefault="001D23C2" w:rsidP="001D23C2">
      <w:pPr>
        <w:autoSpaceDE w:val="0"/>
        <w:autoSpaceDN w:val="0"/>
        <w:adjustRightInd w:val="0"/>
        <w:jc w:val="both"/>
      </w:pPr>
      <w:r w:rsidRPr="00B70EC2">
        <w:t xml:space="preserve">                 </w:t>
      </w:r>
    </w:p>
    <w:p w:rsidR="001D23C2" w:rsidRPr="00B70EC2" w:rsidRDefault="001D23C2" w:rsidP="001D23C2">
      <w:pPr>
        <w:autoSpaceDE w:val="0"/>
        <w:autoSpaceDN w:val="0"/>
        <w:adjustRightInd w:val="0"/>
        <w:jc w:val="both"/>
        <w:rPr>
          <w:u w:val="single"/>
        </w:rPr>
      </w:pPr>
      <w:r w:rsidRPr="00B70EC2">
        <w:t xml:space="preserve">                    </w:t>
      </w:r>
      <w:r w:rsidRPr="00B70EC2">
        <w:rPr>
          <w:u w:val="single"/>
        </w:rPr>
        <w:t xml:space="preserve">ФД  </w:t>
      </w:r>
    </w:p>
    <w:p w:rsidR="001D23C2" w:rsidRPr="00B70EC2" w:rsidRDefault="001D23C2" w:rsidP="001D23C2">
      <w:pPr>
        <w:autoSpaceDE w:val="0"/>
        <w:autoSpaceDN w:val="0"/>
        <w:adjustRightInd w:val="0"/>
        <w:jc w:val="both"/>
      </w:pPr>
      <w:r w:rsidRPr="00B70EC2">
        <w:t xml:space="preserve">       ПО =   ППД   *100</w:t>
      </w:r>
      <w:r w:rsidR="00BC6A3E" w:rsidRPr="00B70EC2">
        <w:t>,</w:t>
      </w:r>
      <w:r w:rsidRPr="00B70EC2">
        <w:t xml:space="preserve">       где </w:t>
      </w:r>
    </w:p>
    <w:tbl>
      <w:tblPr>
        <w:tblW w:w="0" w:type="auto"/>
        <w:tblLook w:val="04A0"/>
      </w:tblPr>
      <w:tblGrid>
        <w:gridCol w:w="1242"/>
        <w:gridCol w:w="1067"/>
        <w:gridCol w:w="1060"/>
        <w:gridCol w:w="850"/>
      </w:tblGrid>
      <w:tr w:rsidR="001D23C2" w:rsidRPr="00B70EC2" w:rsidTr="00393CE0">
        <w:trPr>
          <w:trHeight w:val="547"/>
        </w:trPr>
        <w:tc>
          <w:tcPr>
            <w:tcW w:w="1242" w:type="dxa"/>
            <w:shd w:val="clear" w:color="auto" w:fill="auto"/>
            <w:vAlign w:val="center"/>
          </w:tcPr>
          <w:p w:rsidR="001D23C2" w:rsidRPr="00B70EC2" w:rsidRDefault="001D23C2" w:rsidP="00393CE0">
            <w:pPr>
              <w:spacing w:line="120" w:lineRule="auto"/>
              <w:ind w:left="360" w:firstLine="709"/>
              <w:jc w:val="center"/>
              <w:rPr>
                <w:rFonts w:ascii="Calibri" w:eastAsia="Calibri" w:hAnsi="Calibri"/>
              </w:rPr>
            </w:pPr>
          </w:p>
        </w:tc>
        <w:tc>
          <w:tcPr>
            <w:tcW w:w="1067" w:type="dxa"/>
            <w:shd w:val="clear" w:color="auto" w:fill="auto"/>
            <w:vAlign w:val="center"/>
          </w:tcPr>
          <w:p w:rsidR="001D23C2" w:rsidRPr="00B70EC2" w:rsidRDefault="001D23C2" w:rsidP="00393CE0">
            <w:pPr>
              <w:spacing w:line="120" w:lineRule="auto"/>
              <w:ind w:firstLine="709"/>
              <w:jc w:val="center"/>
              <w:rPr>
                <w:rFonts w:ascii="Calibri" w:eastAsia="Calibri" w:hAnsi="Calibri"/>
              </w:rPr>
            </w:pPr>
          </w:p>
        </w:tc>
        <w:tc>
          <w:tcPr>
            <w:tcW w:w="1060" w:type="dxa"/>
            <w:shd w:val="clear" w:color="auto" w:fill="auto"/>
            <w:vAlign w:val="center"/>
          </w:tcPr>
          <w:p w:rsidR="001D23C2" w:rsidRPr="00B70EC2" w:rsidRDefault="001D23C2" w:rsidP="00393CE0">
            <w:pPr>
              <w:spacing w:line="120" w:lineRule="auto"/>
              <w:ind w:firstLine="709"/>
              <w:jc w:val="center"/>
              <w:rPr>
                <w:rFonts w:eastAsia="Calibri"/>
                <w:noProof/>
              </w:rPr>
            </w:pPr>
          </w:p>
        </w:tc>
        <w:tc>
          <w:tcPr>
            <w:tcW w:w="850" w:type="dxa"/>
            <w:shd w:val="clear" w:color="auto" w:fill="auto"/>
            <w:vAlign w:val="center"/>
          </w:tcPr>
          <w:p w:rsidR="001D23C2" w:rsidRPr="00B70EC2" w:rsidRDefault="001D23C2" w:rsidP="00393CE0">
            <w:pPr>
              <w:spacing w:line="120" w:lineRule="auto"/>
              <w:ind w:firstLine="709"/>
              <w:jc w:val="center"/>
              <w:rPr>
                <w:rFonts w:eastAsia="Calibri"/>
                <w:noProof/>
              </w:rPr>
            </w:pPr>
          </w:p>
        </w:tc>
      </w:tr>
    </w:tbl>
    <w:p w:rsidR="001D23C2" w:rsidRPr="00B70EC2" w:rsidRDefault="001D23C2" w:rsidP="001D23C2">
      <w:pPr>
        <w:ind w:firstLine="709"/>
      </w:pPr>
      <w:r w:rsidRPr="00B70EC2">
        <w:t>ПО – процент отклонения;</w:t>
      </w:r>
    </w:p>
    <w:p w:rsidR="001D23C2" w:rsidRPr="00B70EC2" w:rsidRDefault="001D23C2" w:rsidP="001D23C2">
      <w:pPr>
        <w:ind w:firstLine="709"/>
      </w:pPr>
      <w:r w:rsidRPr="00B70EC2">
        <w:t xml:space="preserve">ФД – фактический объем налоговых и неналоговых доходов бюджета города </w:t>
      </w:r>
      <w:proofErr w:type="spellStart"/>
      <w:r w:rsidRPr="00B70EC2">
        <w:t>Югорска</w:t>
      </w:r>
      <w:proofErr w:type="spellEnd"/>
      <w:r w:rsidRPr="00B70EC2">
        <w:t xml:space="preserve"> (без учета  штрафов, санкций, возмещения ущерба) за отчетный год;</w:t>
      </w:r>
    </w:p>
    <w:p w:rsidR="001D23C2" w:rsidRPr="00B70EC2" w:rsidRDefault="001D23C2" w:rsidP="001D23C2">
      <w:pPr>
        <w:ind w:firstLine="709"/>
      </w:pPr>
      <w:r w:rsidRPr="00B70EC2">
        <w:t xml:space="preserve">ППД – первоначальный плановый объем налоговых и неналоговых доходов бюджета города </w:t>
      </w:r>
      <w:proofErr w:type="spellStart"/>
      <w:r w:rsidRPr="00B70EC2">
        <w:t>Югорска</w:t>
      </w:r>
      <w:proofErr w:type="spellEnd"/>
      <w:r w:rsidRPr="00B70EC2">
        <w:t xml:space="preserve"> (</w:t>
      </w:r>
      <w:r w:rsidR="00A540FE" w:rsidRPr="00B70EC2">
        <w:t xml:space="preserve">без учета </w:t>
      </w:r>
      <w:r w:rsidRPr="00B70EC2">
        <w:t>штрафов, санкций, возмещения ущерба) на отчетный год.</w:t>
      </w:r>
    </w:p>
    <w:p w:rsidR="00791602" w:rsidRPr="00B70EC2" w:rsidRDefault="00942A51" w:rsidP="006D5AF4">
      <w:pPr>
        <w:autoSpaceDE w:val="0"/>
        <w:autoSpaceDN w:val="0"/>
        <w:adjustRightInd w:val="0"/>
        <w:ind w:firstLine="709"/>
        <w:jc w:val="both"/>
      </w:pPr>
      <w:r w:rsidRPr="00B70EC2">
        <w:t>2</w:t>
      </w:r>
      <w:r w:rsidR="00791602" w:rsidRPr="00B70EC2">
        <w:t xml:space="preserve">. Доля главных администраторов бюджетных средств </w:t>
      </w:r>
      <w:r w:rsidR="006B1BB7" w:rsidRPr="00B70EC2">
        <w:t xml:space="preserve">города </w:t>
      </w:r>
      <w:proofErr w:type="spellStart"/>
      <w:r w:rsidR="006B1BB7" w:rsidRPr="00B70EC2">
        <w:t>Югорска</w:t>
      </w:r>
      <w:proofErr w:type="spellEnd"/>
      <w:r w:rsidR="00791602" w:rsidRPr="00B70EC2">
        <w:t xml:space="preserve">, имеющих оценку качества финансового менеджмента выше </w:t>
      </w:r>
      <w:proofErr w:type="gramStart"/>
      <w:r w:rsidR="00791602" w:rsidRPr="00B70EC2">
        <w:t>средней</w:t>
      </w:r>
      <w:proofErr w:type="gramEnd"/>
      <w:r w:rsidR="00D53FCC" w:rsidRPr="00B70EC2">
        <w:t>.</w:t>
      </w:r>
      <w:r w:rsidR="00791602" w:rsidRPr="00B70EC2">
        <w:t xml:space="preserve"> </w:t>
      </w:r>
    </w:p>
    <w:p w:rsidR="00791602" w:rsidRPr="00B70EC2" w:rsidRDefault="00791602" w:rsidP="006D5AF4">
      <w:pPr>
        <w:autoSpaceDE w:val="0"/>
        <w:autoSpaceDN w:val="0"/>
        <w:adjustRightInd w:val="0"/>
        <w:ind w:firstLine="709"/>
        <w:jc w:val="both"/>
      </w:pPr>
      <w:r w:rsidRPr="00B70EC2">
        <w:t>Показатель определяется по формуле:</w:t>
      </w:r>
    </w:p>
    <w:p w:rsidR="00791602" w:rsidRPr="00B70EC2" w:rsidRDefault="00791602" w:rsidP="006D5AF4">
      <w:pPr>
        <w:autoSpaceDE w:val="0"/>
        <w:autoSpaceDN w:val="0"/>
        <w:adjustRightInd w:val="0"/>
        <w:ind w:firstLine="709"/>
        <w:jc w:val="both"/>
      </w:pPr>
    </w:p>
    <w:p w:rsidR="00791602" w:rsidRPr="00B70EC2" w:rsidRDefault="0000317A" w:rsidP="006D5AF4">
      <w:pPr>
        <w:autoSpaceDE w:val="0"/>
        <w:autoSpaceDN w:val="0"/>
        <w:adjustRightInd w:val="0"/>
        <w:ind w:firstLine="709"/>
        <w:jc w:val="both"/>
      </w:pPr>
      <w:r w:rsidRPr="00B70EC2">
        <w:rPr>
          <w:noProof/>
        </w:rPr>
        <w:drawing>
          <wp:inline distT="0" distB="0" distL="0" distR="0">
            <wp:extent cx="114109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1141095" cy="409575"/>
                    </a:xfrm>
                    <a:prstGeom prst="rect">
                      <a:avLst/>
                    </a:prstGeom>
                    <a:noFill/>
                    <a:ln w="9525">
                      <a:noFill/>
                      <a:miter lim="800000"/>
                      <a:headEnd/>
                      <a:tailEnd/>
                    </a:ln>
                  </pic:spPr>
                </pic:pic>
              </a:graphicData>
            </a:graphic>
          </wp:inline>
        </w:drawing>
      </w:r>
      <w:r w:rsidR="00BC6A3E" w:rsidRPr="00B70EC2">
        <w:t>,</w:t>
      </w:r>
    </w:p>
    <w:p w:rsidR="00791602" w:rsidRPr="00B70EC2" w:rsidRDefault="00791602" w:rsidP="006D5AF4">
      <w:pPr>
        <w:autoSpaceDE w:val="0"/>
        <w:autoSpaceDN w:val="0"/>
        <w:adjustRightInd w:val="0"/>
        <w:ind w:firstLine="709"/>
        <w:jc w:val="both"/>
      </w:pPr>
    </w:p>
    <w:p w:rsidR="00791602" w:rsidRPr="00B70EC2" w:rsidRDefault="00791602" w:rsidP="006D5AF4">
      <w:pPr>
        <w:autoSpaceDE w:val="0"/>
        <w:autoSpaceDN w:val="0"/>
        <w:adjustRightInd w:val="0"/>
        <w:ind w:firstLine="709"/>
        <w:jc w:val="both"/>
      </w:pPr>
      <w:r w:rsidRPr="00B70EC2">
        <w:t>где</w:t>
      </w:r>
    </w:p>
    <w:p w:rsidR="00791602" w:rsidRPr="00B70EC2" w:rsidRDefault="0000317A" w:rsidP="006D5AF4">
      <w:pPr>
        <w:autoSpaceDE w:val="0"/>
        <w:autoSpaceDN w:val="0"/>
        <w:adjustRightInd w:val="0"/>
        <w:ind w:firstLine="709"/>
        <w:jc w:val="both"/>
      </w:pPr>
      <w:r w:rsidRPr="00B70EC2">
        <w:rPr>
          <w:noProof/>
        </w:rPr>
        <w:drawing>
          <wp:inline distT="0" distB="0" distL="0" distR="0">
            <wp:extent cx="226695" cy="248920"/>
            <wp:effectExtent l="0" t="0" r="190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226695" cy="248920"/>
                    </a:xfrm>
                    <a:prstGeom prst="rect">
                      <a:avLst/>
                    </a:prstGeom>
                    <a:noFill/>
                    <a:ln w="9525">
                      <a:noFill/>
                      <a:miter lim="800000"/>
                      <a:headEnd/>
                      <a:tailEnd/>
                    </a:ln>
                  </pic:spPr>
                </pic:pic>
              </a:graphicData>
            </a:graphic>
          </wp:inline>
        </w:drawing>
      </w:r>
      <w:r w:rsidR="00791602" w:rsidRPr="00B70EC2">
        <w:t xml:space="preserve"> - количество главных администраторов бюджетных средств </w:t>
      </w:r>
      <w:r w:rsidR="006B1BB7" w:rsidRPr="00B70EC2">
        <w:t xml:space="preserve">города </w:t>
      </w:r>
      <w:proofErr w:type="spellStart"/>
      <w:r w:rsidR="006B1BB7" w:rsidRPr="00B70EC2">
        <w:t>Югорска</w:t>
      </w:r>
      <w:proofErr w:type="spellEnd"/>
      <w:r w:rsidR="00791602" w:rsidRPr="00B70EC2">
        <w:t xml:space="preserve">, </w:t>
      </w:r>
      <w:r w:rsidR="00D53FCC" w:rsidRPr="00B70EC2">
        <w:t xml:space="preserve">имеющих </w:t>
      </w:r>
      <w:r w:rsidR="00791602" w:rsidRPr="00B70EC2">
        <w:t xml:space="preserve">оценку качества финансового менеджмента выше </w:t>
      </w:r>
      <w:proofErr w:type="gramStart"/>
      <w:r w:rsidR="00791602" w:rsidRPr="00B70EC2">
        <w:t>средней</w:t>
      </w:r>
      <w:proofErr w:type="gramEnd"/>
      <w:r w:rsidR="00791602" w:rsidRPr="00B70EC2">
        <w:t>,</w:t>
      </w:r>
    </w:p>
    <w:p w:rsidR="00791602" w:rsidRPr="00B70EC2" w:rsidRDefault="00791602" w:rsidP="006D5AF4">
      <w:pPr>
        <w:autoSpaceDE w:val="0"/>
        <w:autoSpaceDN w:val="0"/>
        <w:adjustRightInd w:val="0"/>
        <w:ind w:firstLine="709"/>
        <w:jc w:val="both"/>
      </w:pPr>
      <w:proofErr w:type="spellStart"/>
      <w:r w:rsidRPr="00B70EC2">
        <w:t>n</w:t>
      </w:r>
      <w:proofErr w:type="spellEnd"/>
      <w:r w:rsidRPr="00B70EC2">
        <w:t xml:space="preserve"> - количество главных администраторов бюджетных средств </w:t>
      </w:r>
      <w:r w:rsidR="006B1BB7" w:rsidRPr="00B70EC2">
        <w:t xml:space="preserve">города </w:t>
      </w:r>
      <w:proofErr w:type="spellStart"/>
      <w:r w:rsidR="006B1BB7" w:rsidRPr="00B70EC2">
        <w:t>Югорска</w:t>
      </w:r>
      <w:proofErr w:type="spellEnd"/>
      <w:r w:rsidRPr="00B70EC2">
        <w:t>, охваченных мониторингом качества финансового менеджмента.</w:t>
      </w:r>
    </w:p>
    <w:p w:rsidR="00D53FCC" w:rsidRPr="00B70EC2" w:rsidRDefault="00942A51" w:rsidP="00942A51">
      <w:pPr>
        <w:ind w:firstLine="709"/>
        <w:jc w:val="both"/>
      </w:pPr>
      <w:r w:rsidRPr="00B70EC2">
        <w:t xml:space="preserve">3. </w:t>
      </w:r>
      <w:r w:rsidR="00E907C6" w:rsidRPr="00B70EC2">
        <w:t xml:space="preserve">Доля бюджетных ассигнований, предусмотренных за счёт средств бюджета </w:t>
      </w:r>
      <w:r w:rsidR="006B1BB7" w:rsidRPr="00B70EC2">
        <w:t xml:space="preserve">города </w:t>
      </w:r>
      <w:proofErr w:type="spellStart"/>
      <w:r w:rsidR="006B1BB7" w:rsidRPr="00B70EC2">
        <w:t>Югорска</w:t>
      </w:r>
      <w:proofErr w:type="spellEnd"/>
      <w:r w:rsidR="00E907C6" w:rsidRPr="00B70EC2">
        <w:t xml:space="preserve"> в рамках </w:t>
      </w:r>
      <w:r w:rsidR="006B1BB7" w:rsidRPr="00B70EC2">
        <w:t>муниципальн</w:t>
      </w:r>
      <w:r w:rsidR="00386350" w:rsidRPr="00B70EC2">
        <w:t xml:space="preserve">ых и ведомственных целевых программ </w:t>
      </w:r>
      <w:r w:rsidR="006B1BB7" w:rsidRPr="00B70EC2">
        <w:t xml:space="preserve">города </w:t>
      </w:r>
      <w:proofErr w:type="spellStart"/>
      <w:r w:rsidR="006B1BB7" w:rsidRPr="00B70EC2">
        <w:t>Югорска</w:t>
      </w:r>
      <w:proofErr w:type="spellEnd"/>
      <w:r w:rsidR="00386350" w:rsidRPr="00B70EC2">
        <w:t xml:space="preserve"> в</w:t>
      </w:r>
      <w:r w:rsidR="00E907C6" w:rsidRPr="00B70EC2">
        <w:t xml:space="preserve"> общи</w:t>
      </w:r>
      <w:r w:rsidR="00386350" w:rsidRPr="00B70EC2">
        <w:t>х</w:t>
      </w:r>
      <w:r w:rsidR="00E907C6" w:rsidRPr="00B70EC2">
        <w:t xml:space="preserve"> расхода</w:t>
      </w:r>
      <w:r w:rsidR="00386350" w:rsidRPr="00B70EC2">
        <w:t>х</w:t>
      </w:r>
      <w:r w:rsidR="00E907C6" w:rsidRPr="00B70EC2">
        <w:t xml:space="preserve"> бюджета </w:t>
      </w:r>
      <w:r w:rsidR="006B1BB7" w:rsidRPr="00B70EC2">
        <w:t xml:space="preserve">города </w:t>
      </w:r>
      <w:proofErr w:type="spellStart"/>
      <w:r w:rsidR="006B1BB7" w:rsidRPr="00B70EC2">
        <w:t>Югорска</w:t>
      </w:r>
      <w:proofErr w:type="spellEnd"/>
      <w:r w:rsidR="00A43C64" w:rsidRPr="00B70EC2">
        <w:t>.</w:t>
      </w:r>
    </w:p>
    <w:p w:rsidR="00A43C64" w:rsidRPr="00B70EC2" w:rsidRDefault="00A43C64" w:rsidP="007E0F7A">
      <w:pPr>
        <w:ind w:firstLine="709"/>
        <w:jc w:val="both"/>
      </w:pPr>
      <w:r w:rsidRPr="00B70EC2">
        <w:t xml:space="preserve">В соответствии с программным принципом формирования бюджета </w:t>
      </w:r>
      <w:r w:rsidR="006B1BB7" w:rsidRPr="00B70EC2">
        <w:t xml:space="preserve">города </w:t>
      </w:r>
      <w:proofErr w:type="spellStart"/>
      <w:r w:rsidR="006B1BB7" w:rsidRPr="00B70EC2">
        <w:t>Югорска</w:t>
      </w:r>
      <w:proofErr w:type="spellEnd"/>
      <w:r w:rsidR="006B1BB7" w:rsidRPr="00B70EC2">
        <w:t xml:space="preserve"> </w:t>
      </w:r>
      <w:r w:rsidRPr="00B70EC2">
        <w:t xml:space="preserve">целевой показатель на </w:t>
      </w:r>
      <w:r w:rsidR="006B1BB7" w:rsidRPr="00B70EC2">
        <w:t>муниципальн</w:t>
      </w:r>
      <w:r w:rsidRPr="00B70EC2">
        <w:t xml:space="preserve">ые </w:t>
      </w:r>
      <w:r w:rsidR="00386350" w:rsidRPr="00B70EC2">
        <w:t xml:space="preserve">и ведомственные целевые программы </w:t>
      </w:r>
      <w:r w:rsidR="006B1BB7" w:rsidRPr="00B70EC2">
        <w:t xml:space="preserve">города </w:t>
      </w:r>
      <w:proofErr w:type="spellStart"/>
      <w:r w:rsidR="006B1BB7" w:rsidRPr="00B70EC2">
        <w:t>Югорска</w:t>
      </w:r>
      <w:proofErr w:type="spellEnd"/>
      <w:r w:rsidRPr="00B70EC2">
        <w:t xml:space="preserve"> должен </w:t>
      </w:r>
      <w:r w:rsidR="007E0F7A" w:rsidRPr="00B70EC2">
        <w:t>сохраниться на уровне</w:t>
      </w:r>
      <w:r w:rsidRPr="00B70EC2">
        <w:t xml:space="preserve"> 9</w:t>
      </w:r>
      <w:r w:rsidR="00386350" w:rsidRPr="00B70EC2">
        <w:t>8</w:t>
      </w:r>
      <w:r w:rsidR="007E0F7A" w:rsidRPr="00B70EC2">
        <w:t>%</w:t>
      </w:r>
      <w:r w:rsidRPr="00B70EC2">
        <w:t xml:space="preserve">. </w:t>
      </w:r>
    </w:p>
    <w:p w:rsidR="007E0F7A" w:rsidRPr="00B70EC2" w:rsidRDefault="00942A51" w:rsidP="00942A51">
      <w:pPr>
        <w:widowControl w:val="0"/>
        <w:autoSpaceDE w:val="0"/>
        <w:autoSpaceDN w:val="0"/>
        <w:adjustRightInd w:val="0"/>
        <w:ind w:firstLine="709"/>
        <w:jc w:val="both"/>
      </w:pPr>
      <w:r w:rsidRPr="00B70EC2">
        <w:t xml:space="preserve">4. </w:t>
      </w:r>
      <w:r w:rsidR="007E0F7A" w:rsidRPr="00B70EC2">
        <w:t>Обеспеченность программно-техническими средствами специалистов Департамента финансов в объеме достаточном для исполнения должностных обязанностей.</w:t>
      </w:r>
    </w:p>
    <w:p w:rsidR="001C5B11" w:rsidRPr="00B70EC2" w:rsidRDefault="001C5B11" w:rsidP="00942A51">
      <w:pPr>
        <w:pStyle w:val="afa"/>
        <w:numPr>
          <w:ilvl w:val="0"/>
          <w:numId w:val="19"/>
        </w:numPr>
        <w:tabs>
          <w:tab w:val="left" w:pos="1134"/>
        </w:tabs>
        <w:autoSpaceDE w:val="0"/>
        <w:autoSpaceDN w:val="0"/>
        <w:adjustRightInd w:val="0"/>
        <w:ind w:left="0" w:firstLine="709"/>
        <w:jc w:val="both"/>
      </w:pPr>
      <w:r w:rsidRPr="00B70EC2">
        <w:t>Процент исполнения бюджетных мер принуждения к нарушителям бюджетного законодательства Российской Федерации, иных нормативных правовых актов, регулирующих бюджетные правоотношения, договоров (соглашений), на основании которых предоставляются средства из бюджета бюджетной системы Российской Федерации.</w:t>
      </w:r>
    </w:p>
    <w:p w:rsidR="001C5B11" w:rsidRPr="00B70EC2" w:rsidRDefault="001C5B11" w:rsidP="001C5B11">
      <w:pPr>
        <w:autoSpaceDE w:val="0"/>
        <w:autoSpaceDN w:val="0"/>
        <w:adjustRightInd w:val="0"/>
        <w:jc w:val="both"/>
      </w:pPr>
      <w:r w:rsidRPr="00B70EC2">
        <w:lastRenderedPageBreak/>
        <w:t xml:space="preserve">          Показатель рассчитывается как отношение количества исполненных решений финансового органа о применении бюджетных мер </w:t>
      </w:r>
      <w:proofErr w:type="gramStart"/>
      <w:r w:rsidRPr="00B70EC2">
        <w:t>принуждения</w:t>
      </w:r>
      <w:proofErr w:type="gramEnd"/>
      <w:r w:rsidRPr="00B70EC2">
        <w:t xml:space="preserve"> к количеству предъявленных органом муниципального внутреннего финансового контроля уведомлений о применении бюджетных мер принуждения за отчетный период. </w:t>
      </w:r>
    </w:p>
    <w:p w:rsidR="00520E62" w:rsidRPr="00B70EC2" w:rsidRDefault="00942A51" w:rsidP="00942A51">
      <w:pPr>
        <w:widowControl w:val="0"/>
        <w:autoSpaceDE w:val="0"/>
        <w:autoSpaceDN w:val="0"/>
        <w:adjustRightInd w:val="0"/>
        <w:ind w:firstLine="709"/>
        <w:jc w:val="both"/>
      </w:pPr>
      <w:r w:rsidRPr="00B70EC2">
        <w:t xml:space="preserve">6. </w:t>
      </w:r>
      <w:r w:rsidR="00520E62" w:rsidRPr="00B70EC2">
        <w:t xml:space="preserve">Соответствие объема финансового обеспечения, отраженного в плане </w:t>
      </w:r>
      <w:r w:rsidR="00C4525D" w:rsidRPr="00B70EC2">
        <w:t>муниципальных</w:t>
      </w:r>
      <w:r w:rsidR="00520E62" w:rsidRPr="00B70EC2">
        <w:t xml:space="preserve"> закупок, утвержденному объему бюджетных ассигнований для осуществления закупок на очередной финансовый год и плановый период.</w:t>
      </w:r>
      <w:r w:rsidR="004E5790" w:rsidRPr="00B70EC2">
        <w:t xml:space="preserve"> </w:t>
      </w:r>
    </w:p>
    <w:p w:rsidR="00520E62" w:rsidRPr="00B70EC2" w:rsidRDefault="00520E62" w:rsidP="006D5AF4">
      <w:pPr>
        <w:widowControl w:val="0"/>
        <w:autoSpaceDE w:val="0"/>
        <w:autoSpaceDN w:val="0"/>
        <w:adjustRightInd w:val="0"/>
        <w:ind w:firstLine="709"/>
        <w:jc w:val="both"/>
      </w:pPr>
      <w:r w:rsidRPr="00B70EC2">
        <w:t>Данный показатель рассчитывается</w:t>
      </w:r>
      <w:r w:rsidR="004E5790" w:rsidRPr="00B70EC2">
        <w:t>,</w:t>
      </w:r>
      <w:r w:rsidRPr="00B70EC2">
        <w:t xml:space="preserve"> </w:t>
      </w:r>
      <w:r w:rsidR="004E5790" w:rsidRPr="00B70EC2">
        <w:t xml:space="preserve">начиная с 1 января 2016 года, </w:t>
      </w:r>
      <w:r w:rsidRPr="00B70EC2">
        <w:t xml:space="preserve">как отношение общего объема </w:t>
      </w:r>
      <w:r w:rsidR="00C4525D" w:rsidRPr="00B70EC2">
        <w:t>муниципальн</w:t>
      </w:r>
      <w:r w:rsidRPr="00B70EC2">
        <w:t xml:space="preserve">ых закупок в соответствии с планом </w:t>
      </w:r>
      <w:r w:rsidR="00C4525D" w:rsidRPr="00B70EC2">
        <w:t>муниципальн</w:t>
      </w:r>
      <w:r w:rsidRPr="00B70EC2">
        <w:t xml:space="preserve">ых закупок к общему объему утвержденных бюджетных ассигнований для осуществления </w:t>
      </w:r>
      <w:r w:rsidR="00C4525D" w:rsidRPr="00B70EC2">
        <w:t>муниципальн</w:t>
      </w:r>
      <w:r w:rsidRPr="00B70EC2">
        <w:t>ых закупок на текущий финансовый год.</w:t>
      </w:r>
    </w:p>
    <w:p w:rsidR="003F554D" w:rsidRPr="00B70EC2" w:rsidRDefault="003F554D" w:rsidP="006D5AF4">
      <w:pPr>
        <w:autoSpaceDE w:val="0"/>
        <w:autoSpaceDN w:val="0"/>
        <w:adjustRightInd w:val="0"/>
        <w:ind w:firstLine="709"/>
        <w:jc w:val="both"/>
        <w:outlineLvl w:val="0"/>
        <w:rPr>
          <w:rFonts w:eastAsia="Calibri"/>
          <w:lang w:eastAsia="en-US"/>
        </w:rPr>
      </w:pPr>
      <w:r w:rsidRPr="00B70EC2">
        <w:rPr>
          <w:rFonts w:eastAsia="Calibri"/>
          <w:lang w:eastAsia="en-US"/>
        </w:rPr>
        <w:t xml:space="preserve">Ожидаемые </w:t>
      </w:r>
      <w:r w:rsidR="00432A0E" w:rsidRPr="00B70EC2">
        <w:rPr>
          <w:rFonts w:eastAsia="Calibri"/>
          <w:lang w:eastAsia="en-US"/>
        </w:rPr>
        <w:t xml:space="preserve">конечные </w:t>
      </w:r>
      <w:r w:rsidRPr="00B70EC2">
        <w:rPr>
          <w:rFonts w:eastAsia="Calibri"/>
          <w:lang w:eastAsia="en-US"/>
        </w:rPr>
        <w:t>результаты:</w:t>
      </w:r>
    </w:p>
    <w:p w:rsidR="001D23C2" w:rsidRPr="00B70EC2" w:rsidRDefault="001D23C2" w:rsidP="001D23C2">
      <w:pPr>
        <w:numPr>
          <w:ilvl w:val="0"/>
          <w:numId w:val="12"/>
        </w:numPr>
        <w:tabs>
          <w:tab w:val="left" w:pos="851"/>
        </w:tabs>
        <w:autoSpaceDE w:val="0"/>
        <w:autoSpaceDN w:val="0"/>
        <w:adjustRightInd w:val="0"/>
        <w:ind w:left="0" w:firstLine="709"/>
        <w:jc w:val="both"/>
        <w:outlineLvl w:val="0"/>
      </w:pPr>
      <w:r w:rsidRPr="00B70EC2">
        <w:t>Достижение исполнения первоначальных плановых назначений по налоговым и неналоговым доходам (без учета штрафов, санкций, возмещения ущерба) на уровне не менее 100 %.</w:t>
      </w:r>
    </w:p>
    <w:p w:rsidR="00265DD3" w:rsidRPr="00B70EC2" w:rsidRDefault="00F672BD" w:rsidP="006D5AF4">
      <w:pPr>
        <w:numPr>
          <w:ilvl w:val="0"/>
          <w:numId w:val="12"/>
        </w:numPr>
        <w:tabs>
          <w:tab w:val="left" w:pos="851"/>
        </w:tabs>
        <w:autoSpaceDE w:val="0"/>
        <w:autoSpaceDN w:val="0"/>
        <w:adjustRightInd w:val="0"/>
        <w:ind w:left="0" w:firstLine="709"/>
        <w:jc w:val="both"/>
        <w:outlineLvl w:val="0"/>
      </w:pPr>
      <w:r w:rsidRPr="00B70EC2">
        <w:t xml:space="preserve">Исполнение расходных обязательств </w:t>
      </w:r>
      <w:r w:rsidR="00C4525D" w:rsidRPr="00B70EC2">
        <w:t xml:space="preserve">города </w:t>
      </w:r>
      <w:proofErr w:type="spellStart"/>
      <w:r w:rsidR="00C4525D" w:rsidRPr="00B70EC2">
        <w:t>Югорска</w:t>
      </w:r>
      <w:proofErr w:type="spellEnd"/>
      <w:r w:rsidRPr="00B70EC2">
        <w:t xml:space="preserve"> за отчетный финансовый год в размере не менее 95% от бюджетных ассигнований, утвержденных </w:t>
      </w:r>
      <w:r w:rsidR="00C4525D" w:rsidRPr="00B70EC2">
        <w:t>решением</w:t>
      </w:r>
      <w:r w:rsidRPr="00B70EC2">
        <w:t xml:space="preserve"> о бюджете </w:t>
      </w:r>
      <w:r w:rsidR="00C4525D" w:rsidRPr="00B70EC2">
        <w:t xml:space="preserve">города </w:t>
      </w:r>
      <w:proofErr w:type="spellStart"/>
      <w:r w:rsidR="00C4525D" w:rsidRPr="00B70EC2">
        <w:t>Югорска</w:t>
      </w:r>
      <w:proofErr w:type="spellEnd"/>
      <w:r w:rsidR="00432A0E" w:rsidRPr="00B70EC2">
        <w:t xml:space="preserve"> (без учета расходов, осуществляемых за счет субсидий из регионального фонда </w:t>
      </w:r>
      <w:proofErr w:type="spellStart"/>
      <w:r w:rsidR="00432A0E" w:rsidRPr="00B70EC2">
        <w:t>софинансирования</w:t>
      </w:r>
      <w:proofErr w:type="spellEnd"/>
      <w:r w:rsidR="00432A0E" w:rsidRPr="00B70EC2">
        <w:t xml:space="preserve"> расходов)</w:t>
      </w:r>
      <w:r w:rsidRPr="00B70EC2">
        <w:t>.</w:t>
      </w:r>
      <w:r w:rsidR="00E25C3E" w:rsidRPr="00B70EC2">
        <w:t xml:space="preserve">  </w:t>
      </w:r>
    </w:p>
    <w:p w:rsidR="003F554D" w:rsidRPr="00B70EC2" w:rsidRDefault="003F554D" w:rsidP="00265DD3">
      <w:pPr>
        <w:tabs>
          <w:tab w:val="left" w:pos="851"/>
        </w:tabs>
        <w:autoSpaceDE w:val="0"/>
        <w:autoSpaceDN w:val="0"/>
        <w:adjustRightInd w:val="0"/>
        <w:ind w:left="709"/>
        <w:jc w:val="both"/>
        <w:outlineLvl w:val="0"/>
      </w:pPr>
      <w:r w:rsidRPr="00B70EC2">
        <w:t>Показатель определяется по формуле:</w:t>
      </w:r>
    </w:p>
    <w:p w:rsidR="003F554D" w:rsidRPr="00B70EC2" w:rsidRDefault="003F554D" w:rsidP="006D5AF4">
      <w:pPr>
        <w:autoSpaceDE w:val="0"/>
        <w:autoSpaceDN w:val="0"/>
        <w:adjustRightInd w:val="0"/>
        <w:ind w:firstLine="709"/>
        <w:jc w:val="both"/>
      </w:pPr>
    </w:p>
    <w:p w:rsidR="003F554D" w:rsidRPr="00B70EC2" w:rsidRDefault="003F554D" w:rsidP="006D5AF4">
      <w:pPr>
        <w:autoSpaceDE w:val="0"/>
        <w:autoSpaceDN w:val="0"/>
        <w:adjustRightInd w:val="0"/>
        <w:ind w:firstLine="709"/>
        <w:jc w:val="both"/>
      </w:pPr>
      <w:proofErr w:type="spellStart"/>
      <w:r w:rsidRPr="00B70EC2">
        <w:t>Иро</w:t>
      </w:r>
      <w:proofErr w:type="spellEnd"/>
      <w:r w:rsidRPr="00B70EC2">
        <w:t xml:space="preserve"> = </w:t>
      </w:r>
      <w:proofErr w:type="spellStart"/>
      <w:r w:rsidRPr="00B70EC2">
        <w:t>РОф</w:t>
      </w:r>
      <w:proofErr w:type="spellEnd"/>
      <w:r w:rsidRPr="00B70EC2">
        <w:t xml:space="preserve"> / </w:t>
      </w:r>
      <w:proofErr w:type="spellStart"/>
      <w:r w:rsidRPr="00B70EC2">
        <w:t>РОп</w:t>
      </w:r>
      <w:proofErr w:type="spellEnd"/>
      <w:r w:rsidRPr="00B70EC2">
        <w:t xml:space="preserve"> * 100%,</w:t>
      </w:r>
    </w:p>
    <w:p w:rsidR="003F554D" w:rsidRPr="00B70EC2" w:rsidRDefault="003F554D" w:rsidP="006D5AF4">
      <w:pPr>
        <w:autoSpaceDE w:val="0"/>
        <w:autoSpaceDN w:val="0"/>
        <w:adjustRightInd w:val="0"/>
        <w:ind w:firstLine="709"/>
        <w:jc w:val="both"/>
      </w:pPr>
    </w:p>
    <w:p w:rsidR="003F554D" w:rsidRPr="00B70EC2" w:rsidRDefault="003F554D" w:rsidP="006D5AF4">
      <w:pPr>
        <w:autoSpaceDE w:val="0"/>
        <w:autoSpaceDN w:val="0"/>
        <w:adjustRightInd w:val="0"/>
        <w:ind w:firstLine="709"/>
        <w:jc w:val="both"/>
      </w:pPr>
      <w:r w:rsidRPr="00B70EC2">
        <w:t>где</w:t>
      </w:r>
    </w:p>
    <w:p w:rsidR="003F554D" w:rsidRPr="00B70EC2" w:rsidRDefault="003F554D" w:rsidP="006D5AF4">
      <w:pPr>
        <w:autoSpaceDE w:val="0"/>
        <w:autoSpaceDN w:val="0"/>
        <w:adjustRightInd w:val="0"/>
        <w:ind w:firstLine="709"/>
        <w:jc w:val="both"/>
      </w:pPr>
      <w:proofErr w:type="spellStart"/>
      <w:r w:rsidRPr="00B70EC2">
        <w:t>Иро</w:t>
      </w:r>
      <w:proofErr w:type="spellEnd"/>
      <w:r w:rsidRPr="00B70EC2">
        <w:t xml:space="preserve"> - исполнение расходных обязательств</w:t>
      </w:r>
      <w:r w:rsidR="00432A0E" w:rsidRPr="00B70EC2">
        <w:t xml:space="preserve"> (без учета расходов, осуществляемых за счет субсидий из регионального фонда </w:t>
      </w:r>
      <w:proofErr w:type="spellStart"/>
      <w:r w:rsidR="00432A0E" w:rsidRPr="00B70EC2">
        <w:t>софинансирования</w:t>
      </w:r>
      <w:proofErr w:type="spellEnd"/>
      <w:r w:rsidR="00432A0E" w:rsidRPr="00B70EC2">
        <w:t xml:space="preserve"> расходов)</w:t>
      </w:r>
      <w:r w:rsidRPr="00B70EC2">
        <w:t>;</w:t>
      </w:r>
    </w:p>
    <w:p w:rsidR="003F554D" w:rsidRPr="00B70EC2" w:rsidRDefault="003F554D" w:rsidP="006D5AF4">
      <w:pPr>
        <w:autoSpaceDE w:val="0"/>
        <w:autoSpaceDN w:val="0"/>
        <w:adjustRightInd w:val="0"/>
        <w:ind w:firstLine="709"/>
        <w:jc w:val="both"/>
      </w:pPr>
      <w:proofErr w:type="spellStart"/>
      <w:r w:rsidRPr="00B70EC2">
        <w:t>РОф</w:t>
      </w:r>
      <w:proofErr w:type="spellEnd"/>
      <w:r w:rsidRPr="00B70EC2">
        <w:t xml:space="preserve"> - кассовое исполнение бюджета </w:t>
      </w:r>
      <w:r w:rsidR="00E25C3E" w:rsidRPr="00B70EC2">
        <w:t xml:space="preserve">города </w:t>
      </w:r>
      <w:proofErr w:type="spellStart"/>
      <w:r w:rsidR="00E25C3E" w:rsidRPr="00B70EC2">
        <w:t>Югорска</w:t>
      </w:r>
      <w:proofErr w:type="spellEnd"/>
      <w:r w:rsidR="00432A0E" w:rsidRPr="00B70EC2">
        <w:t xml:space="preserve"> (без учета расходов, осуществляемых за счет субсидий из регионального фонда </w:t>
      </w:r>
      <w:proofErr w:type="spellStart"/>
      <w:r w:rsidR="00432A0E" w:rsidRPr="00B70EC2">
        <w:t>софинансирования</w:t>
      </w:r>
      <w:proofErr w:type="spellEnd"/>
      <w:r w:rsidR="00432A0E" w:rsidRPr="00B70EC2">
        <w:t xml:space="preserve"> расходов)</w:t>
      </w:r>
      <w:r w:rsidRPr="00B70EC2">
        <w:t>;</w:t>
      </w:r>
    </w:p>
    <w:p w:rsidR="003F554D" w:rsidRPr="00B70EC2" w:rsidRDefault="003F554D" w:rsidP="006D5AF4">
      <w:pPr>
        <w:autoSpaceDE w:val="0"/>
        <w:autoSpaceDN w:val="0"/>
        <w:adjustRightInd w:val="0"/>
        <w:ind w:firstLine="709"/>
        <w:jc w:val="both"/>
      </w:pPr>
      <w:proofErr w:type="spellStart"/>
      <w:r w:rsidRPr="00B70EC2">
        <w:t>РОп</w:t>
      </w:r>
      <w:proofErr w:type="spellEnd"/>
      <w:r w:rsidRPr="00B70EC2">
        <w:t xml:space="preserve"> - утвержденный объем бюджетных ассигнований</w:t>
      </w:r>
      <w:r w:rsidR="00432A0E" w:rsidRPr="00B70EC2">
        <w:t xml:space="preserve"> (без учета расходов, осуществляемых за счет субсидий из регионального фонда </w:t>
      </w:r>
      <w:proofErr w:type="spellStart"/>
      <w:r w:rsidR="00432A0E" w:rsidRPr="00B70EC2">
        <w:t>софинансирования</w:t>
      </w:r>
      <w:proofErr w:type="spellEnd"/>
      <w:r w:rsidR="00432A0E" w:rsidRPr="00B70EC2">
        <w:t xml:space="preserve"> расходов)</w:t>
      </w:r>
      <w:r w:rsidRPr="00B70EC2">
        <w:t>.</w:t>
      </w:r>
    </w:p>
    <w:p w:rsidR="003F554D" w:rsidRPr="00B70EC2" w:rsidRDefault="003F554D" w:rsidP="006D5AF4">
      <w:pPr>
        <w:autoSpaceDE w:val="0"/>
        <w:autoSpaceDN w:val="0"/>
        <w:adjustRightInd w:val="0"/>
        <w:ind w:firstLine="709"/>
        <w:jc w:val="both"/>
      </w:pPr>
      <w:r w:rsidRPr="00B70EC2">
        <w:t xml:space="preserve">Информация о степени достижения данного показателя анализируется на основании отчетов об исполнении бюджета </w:t>
      </w:r>
      <w:r w:rsidR="00E25C3E" w:rsidRPr="00B70EC2">
        <w:t xml:space="preserve">города </w:t>
      </w:r>
      <w:proofErr w:type="spellStart"/>
      <w:r w:rsidR="00E25C3E" w:rsidRPr="00B70EC2">
        <w:t>Югорска</w:t>
      </w:r>
      <w:proofErr w:type="spellEnd"/>
      <w:r w:rsidRPr="00B70EC2">
        <w:t>.</w:t>
      </w:r>
    </w:p>
    <w:p w:rsidR="00F672BD" w:rsidRPr="00B70EC2" w:rsidRDefault="00F672BD" w:rsidP="006D5AF4">
      <w:pPr>
        <w:numPr>
          <w:ilvl w:val="0"/>
          <w:numId w:val="12"/>
        </w:numPr>
        <w:autoSpaceDE w:val="0"/>
        <w:autoSpaceDN w:val="0"/>
        <w:adjustRightInd w:val="0"/>
        <w:ind w:left="0" w:firstLine="709"/>
        <w:jc w:val="both"/>
      </w:pPr>
      <w:r w:rsidRPr="00B70EC2">
        <w:t xml:space="preserve">Средний индекс </w:t>
      </w:r>
      <w:proofErr w:type="gramStart"/>
      <w:r w:rsidRPr="00B70EC2">
        <w:t>качества финансового менеджмента главных администраторов средств бюджета</w:t>
      </w:r>
      <w:r w:rsidRPr="00B70EC2">
        <w:rPr>
          <w:rFonts w:ascii="Courier New" w:hAnsi="Courier New" w:cs="Courier New"/>
        </w:rPr>
        <w:t xml:space="preserve"> </w:t>
      </w:r>
      <w:r w:rsidR="00E25C3E" w:rsidRPr="00B70EC2">
        <w:t>города</w:t>
      </w:r>
      <w:proofErr w:type="gramEnd"/>
      <w:r w:rsidR="00E25C3E" w:rsidRPr="00B70EC2">
        <w:t xml:space="preserve"> </w:t>
      </w:r>
      <w:proofErr w:type="spellStart"/>
      <w:r w:rsidR="00E25C3E" w:rsidRPr="00B70EC2">
        <w:t>Югорска</w:t>
      </w:r>
      <w:proofErr w:type="spellEnd"/>
      <w:r w:rsidRPr="00B70EC2">
        <w:t>.</w:t>
      </w:r>
    </w:p>
    <w:p w:rsidR="004C7CAB" w:rsidRPr="00B70EC2" w:rsidRDefault="00F672BD" w:rsidP="006D5AF4">
      <w:pPr>
        <w:autoSpaceDE w:val="0"/>
        <w:autoSpaceDN w:val="0"/>
        <w:adjustRightInd w:val="0"/>
        <w:ind w:firstLine="709"/>
        <w:jc w:val="both"/>
      </w:pPr>
      <w:r w:rsidRPr="00B70EC2">
        <w:t xml:space="preserve">Данный показатель рассчитывается ежегодно на основании </w:t>
      </w:r>
      <w:hyperlink r:id="rId14" w:history="1">
        <w:r w:rsidR="004C7CAB" w:rsidRPr="00B70EC2">
          <w:t xml:space="preserve">проведения мониторинга качества финансового менеджмента, осуществляемого главными распорядителями средств бюджета  </w:t>
        </w:r>
        <w:r w:rsidR="00E25C3E" w:rsidRPr="00B70EC2">
          <w:t xml:space="preserve">города </w:t>
        </w:r>
        <w:proofErr w:type="spellStart"/>
        <w:r w:rsidR="00E25C3E" w:rsidRPr="00B70EC2">
          <w:t>Югорска</w:t>
        </w:r>
        <w:proofErr w:type="spellEnd"/>
        <w:r w:rsidR="004C7CAB" w:rsidRPr="00B70EC2">
          <w:t xml:space="preserve">, главными администраторами доходов бюджета </w:t>
        </w:r>
        <w:r w:rsidR="00E25C3E" w:rsidRPr="00B70EC2">
          <w:t>города</w:t>
        </w:r>
      </w:hyperlink>
      <w:r w:rsidR="00E25C3E" w:rsidRPr="00B70EC2">
        <w:t xml:space="preserve"> </w:t>
      </w:r>
      <w:proofErr w:type="spellStart"/>
      <w:r w:rsidR="00E25C3E" w:rsidRPr="00B70EC2">
        <w:t>Югорска</w:t>
      </w:r>
      <w:proofErr w:type="spellEnd"/>
      <w:r w:rsidR="004C7CAB" w:rsidRPr="00B70EC2">
        <w:t>.</w:t>
      </w:r>
    </w:p>
    <w:p w:rsidR="00A033A6" w:rsidRPr="00B70EC2" w:rsidRDefault="00CA5702" w:rsidP="006D5AF4">
      <w:pPr>
        <w:numPr>
          <w:ilvl w:val="0"/>
          <w:numId w:val="12"/>
        </w:numPr>
        <w:autoSpaceDE w:val="0"/>
        <w:autoSpaceDN w:val="0"/>
        <w:adjustRightInd w:val="0"/>
        <w:ind w:left="0" w:firstLine="709"/>
        <w:jc w:val="both"/>
        <w:outlineLvl w:val="0"/>
        <w:rPr>
          <w:rFonts w:eastAsia="Calibri"/>
          <w:lang w:eastAsia="en-US"/>
        </w:rPr>
      </w:pPr>
      <w:r w:rsidRPr="00B70EC2">
        <w:rPr>
          <w:rFonts w:eastAsia="Calibri"/>
          <w:lang w:eastAsia="en-US"/>
        </w:rPr>
        <w:t>Отсутствие</w:t>
      </w:r>
      <w:r w:rsidR="00A033A6" w:rsidRPr="00B70EC2">
        <w:rPr>
          <w:rFonts w:eastAsia="Calibri"/>
          <w:lang w:eastAsia="en-US"/>
        </w:rPr>
        <w:t xml:space="preserve"> нарушений законодательства в финансово-бюджетной сфере, соблюдение финансовой дисциплины.    </w:t>
      </w:r>
    </w:p>
    <w:p w:rsidR="00AB65D1" w:rsidRPr="00B70EC2" w:rsidRDefault="00AB65D1" w:rsidP="00AB65D1">
      <w:pPr>
        <w:widowControl w:val="0"/>
        <w:autoSpaceDE w:val="0"/>
        <w:autoSpaceDN w:val="0"/>
        <w:adjustRightInd w:val="0"/>
        <w:ind w:firstLine="709"/>
        <w:jc w:val="both"/>
      </w:pPr>
      <w:r w:rsidRPr="00B70EC2">
        <w:t xml:space="preserve">Описание целевых индикаторов и показателей </w:t>
      </w:r>
      <w:r w:rsidR="004E33B2" w:rsidRPr="00B70EC2">
        <w:t xml:space="preserve">задачи 2 «Эффективное управление муниципальным долгом города </w:t>
      </w:r>
      <w:proofErr w:type="spellStart"/>
      <w:r w:rsidR="004E33B2" w:rsidRPr="00B70EC2">
        <w:t>Югорска</w:t>
      </w:r>
      <w:proofErr w:type="spellEnd"/>
      <w:r w:rsidR="004E33B2" w:rsidRPr="00B70EC2">
        <w:t>»</w:t>
      </w:r>
      <w:r w:rsidRPr="00B70EC2">
        <w:t>:</w:t>
      </w:r>
    </w:p>
    <w:p w:rsidR="00AB65D1" w:rsidRPr="00B70EC2" w:rsidRDefault="00AB65D1" w:rsidP="00AB65D1">
      <w:pPr>
        <w:widowControl w:val="0"/>
        <w:autoSpaceDE w:val="0"/>
        <w:autoSpaceDN w:val="0"/>
        <w:adjustRightInd w:val="0"/>
        <w:ind w:firstLine="709"/>
        <w:jc w:val="both"/>
      </w:pPr>
      <w:r w:rsidRPr="00B70EC2">
        <w:t>1. Доля расходов бюджета город</w:t>
      </w:r>
      <w:r w:rsidR="00CA5702" w:rsidRPr="00B70EC2">
        <w:t>а</w:t>
      </w:r>
      <w:r w:rsidRPr="00B70EC2">
        <w:t xml:space="preserve"> </w:t>
      </w:r>
      <w:proofErr w:type="spellStart"/>
      <w:r w:rsidRPr="00B70EC2">
        <w:t>Югорск</w:t>
      </w:r>
      <w:r w:rsidR="00CA5702" w:rsidRPr="00B70EC2">
        <w:t>а</w:t>
      </w:r>
      <w:proofErr w:type="spellEnd"/>
      <w:r w:rsidRPr="00B70EC2">
        <w:t xml:space="preserve"> на обслуживание муниципального долга в объеме расходов бюджета города </w:t>
      </w:r>
      <w:proofErr w:type="spellStart"/>
      <w:r w:rsidRPr="00B70EC2">
        <w:t>Югорска</w:t>
      </w:r>
      <w:proofErr w:type="spellEnd"/>
      <w:r w:rsidR="00CA5702" w:rsidRPr="00B70EC2">
        <w:t xml:space="preserve">, за исключением </w:t>
      </w:r>
      <w:r w:rsidR="004A61FF" w:rsidRPr="00B70EC2">
        <w:t>объема расходов, осуществляемых за счет субвенций, предоставляемых из бюджетов бюджетной системы Российской Федерации.</w:t>
      </w:r>
    </w:p>
    <w:p w:rsidR="00CA5702" w:rsidRPr="00B70EC2" w:rsidRDefault="00AB65D1" w:rsidP="00CA5702">
      <w:pPr>
        <w:widowControl w:val="0"/>
        <w:autoSpaceDE w:val="0"/>
        <w:autoSpaceDN w:val="0"/>
        <w:adjustRightInd w:val="0"/>
        <w:ind w:firstLine="709"/>
        <w:jc w:val="both"/>
      </w:pPr>
      <w:r w:rsidRPr="00B70EC2">
        <w:t xml:space="preserve">Показатель рассчитывается как отношение объема расходов на обслуживание муниципального долга города </w:t>
      </w:r>
      <w:proofErr w:type="spellStart"/>
      <w:r w:rsidRPr="00B70EC2">
        <w:t>Югорска</w:t>
      </w:r>
      <w:proofErr w:type="spellEnd"/>
      <w:r w:rsidRPr="00B70EC2">
        <w:t xml:space="preserve"> за соответствующий год к расходам бюджета город</w:t>
      </w:r>
      <w:r w:rsidR="00CA5702" w:rsidRPr="00B70EC2">
        <w:t>а</w:t>
      </w:r>
      <w:r w:rsidRPr="00B70EC2">
        <w:t xml:space="preserve"> </w:t>
      </w:r>
      <w:proofErr w:type="spellStart"/>
      <w:r w:rsidRPr="00B70EC2">
        <w:t>Югорск</w:t>
      </w:r>
      <w:r w:rsidR="00CA5702" w:rsidRPr="00B70EC2">
        <w:t>а</w:t>
      </w:r>
      <w:proofErr w:type="spellEnd"/>
      <w:r w:rsidRPr="00B70EC2">
        <w:t xml:space="preserve"> за соответствующий год</w:t>
      </w:r>
      <w:r w:rsidR="00CA5702" w:rsidRPr="00B70EC2">
        <w:t xml:space="preserve">, за исключением </w:t>
      </w:r>
      <w:r w:rsidR="004A61FF" w:rsidRPr="00B70EC2">
        <w:t>объема расходов, осуществляемых за счет субвенций, предоставляемых из бюджетов бюджетной системы Российской Федерации</w:t>
      </w:r>
      <w:r w:rsidR="00CA5702" w:rsidRPr="00B70EC2">
        <w:t>.</w:t>
      </w:r>
    </w:p>
    <w:p w:rsidR="00603ACC" w:rsidRPr="00B70EC2" w:rsidRDefault="0003077A" w:rsidP="00603ACC">
      <w:pPr>
        <w:widowControl w:val="0"/>
        <w:autoSpaceDE w:val="0"/>
        <w:autoSpaceDN w:val="0"/>
        <w:adjustRightInd w:val="0"/>
        <w:ind w:firstLine="709"/>
        <w:jc w:val="both"/>
      </w:pPr>
      <w:r w:rsidRPr="00B70EC2">
        <w:t>2</w:t>
      </w:r>
      <w:r w:rsidR="00AB65D1" w:rsidRPr="00B70EC2">
        <w:t xml:space="preserve">. </w:t>
      </w:r>
      <w:r w:rsidRPr="00B70EC2">
        <w:t xml:space="preserve">Отношение </w:t>
      </w:r>
      <w:r w:rsidR="00603ACC" w:rsidRPr="00B70EC2">
        <w:t>объем</w:t>
      </w:r>
      <w:r w:rsidRPr="00B70EC2">
        <w:t>а</w:t>
      </w:r>
      <w:r w:rsidR="00603ACC" w:rsidRPr="00B70EC2">
        <w:t xml:space="preserve"> муниципальных заимствований </w:t>
      </w:r>
      <w:r w:rsidRPr="00B70EC2">
        <w:t>к</w:t>
      </w:r>
      <w:r w:rsidR="00603ACC" w:rsidRPr="00B70EC2">
        <w:t xml:space="preserve"> сумм</w:t>
      </w:r>
      <w:r w:rsidRPr="00B70EC2">
        <w:t>е,</w:t>
      </w:r>
      <w:r w:rsidR="00603ACC" w:rsidRPr="00B70EC2">
        <w:t xml:space="preserve"> направляемой на финансирование дефицита бюджета и (или) погашение долговых обязательств;</w:t>
      </w:r>
    </w:p>
    <w:p w:rsidR="0003077A" w:rsidRPr="00B70EC2" w:rsidRDefault="0003077A" w:rsidP="0003077A">
      <w:pPr>
        <w:widowControl w:val="0"/>
        <w:autoSpaceDE w:val="0"/>
        <w:autoSpaceDN w:val="0"/>
        <w:adjustRightInd w:val="0"/>
        <w:ind w:firstLine="709"/>
        <w:jc w:val="both"/>
      </w:pPr>
      <w:r w:rsidRPr="00B70EC2">
        <w:t>Показатель рассчитывается как отношение объема муниципальных заимствований за соответствующий год к сумме, направляемой на финансирование дефицита бюджета и (или) погашение долговых обязательств, за соответствующий год.</w:t>
      </w:r>
    </w:p>
    <w:p w:rsidR="00432A0E" w:rsidRPr="00B70EC2" w:rsidRDefault="00432A0E" w:rsidP="00432A0E">
      <w:pPr>
        <w:autoSpaceDE w:val="0"/>
        <w:autoSpaceDN w:val="0"/>
        <w:adjustRightInd w:val="0"/>
        <w:ind w:firstLine="709"/>
        <w:jc w:val="both"/>
        <w:outlineLvl w:val="0"/>
        <w:rPr>
          <w:rFonts w:eastAsia="Calibri"/>
          <w:lang w:eastAsia="en-US"/>
        </w:rPr>
      </w:pPr>
      <w:r w:rsidRPr="00B70EC2">
        <w:rPr>
          <w:rFonts w:eastAsia="Calibri"/>
          <w:lang w:eastAsia="en-US"/>
        </w:rPr>
        <w:t>Ожидаемый конечный результат:</w:t>
      </w:r>
    </w:p>
    <w:p w:rsidR="0003077A" w:rsidRPr="00B70EC2" w:rsidRDefault="00B70EC2" w:rsidP="00432A0E">
      <w:pPr>
        <w:autoSpaceDE w:val="0"/>
        <w:autoSpaceDN w:val="0"/>
        <w:adjustRightInd w:val="0"/>
        <w:ind w:firstLine="709"/>
        <w:jc w:val="both"/>
        <w:outlineLvl w:val="0"/>
        <w:rPr>
          <w:rFonts w:eastAsia="Calibri"/>
          <w:lang w:eastAsia="en-US"/>
        </w:rPr>
      </w:pPr>
      <w:r w:rsidRPr="00B70EC2">
        <w:t xml:space="preserve">достижение объема муниципального долга бюджета города </w:t>
      </w:r>
      <w:proofErr w:type="spellStart"/>
      <w:r w:rsidRPr="00B70EC2">
        <w:t>Югорска</w:t>
      </w:r>
      <w:proofErr w:type="spellEnd"/>
      <w:r w:rsidRPr="00B70EC2">
        <w:t xml:space="preserve"> на уровне, не превышающем 60%  утвержденного общего годового объема доходов бюджета без учета </w:t>
      </w:r>
      <w:r w:rsidRPr="00B70EC2">
        <w:lastRenderedPageBreak/>
        <w:t>утвержденного объема безвозмездных поступлений и (или) поступлений налоговых доходов по дополнительным нормативам отчислений.</w:t>
      </w:r>
    </w:p>
    <w:p w:rsidR="00B34C33" w:rsidRPr="00B70EC2" w:rsidRDefault="00FB698A" w:rsidP="0062286A">
      <w:pPr>
        <w:widowControl w:val="0"/>
        <w:autoSpaceDE w:val="0"/>
        <w:autoSpaceDN w:val="0"/>
        <w:adjustRightInd w:val="0"/>
        <w:ind w:firstLine="709"/>
        <w:jc w:val="both"/>
      </w:pPr>
      <w:r w:rsidRPr="00B70EC2">
        <w:t>Задача 3</w:t>
      </w:r>
      <w:r w:rsidR="00791602" w:rsidRPr="00B70EC2">
        <w:t xml:space="preserve"> «</w:t>
      </w:r>
      <w:r w:rsidR="00D43F0D" w:rsidRPr="00B70EC2">
        <w:t>Формирование единого информационного пространства в сфере управления муниципальными финансами</w:t>
      </w:r>
      <w:r w:rsidR="00791602" w:rsidRPr="00B70EC2">
        <w:t xml:space="preserve">» направлена на </w:t>
      </w:r>
      <w:r w:rsidR="00B34C33" w:rsidRPr="00B70EC2">
        <w:t>обеспечени</w:t>
      </w:r>
      <w:r w:rsidR="00D43F0D" w:rsidRPr="00B70EC2">
        <w:t>е</w:t>
      </w:r>
      <w:r w:rsidR="00B34C33" w:rsidRPr="00B70EC2">
        <w:t xml:space="preserve"> открытости, прозрачности и подотчетности деятельности органов местного самоуправления и создани</w:t>
      </w:r>
      <w:r w:rsidR="00D43F0D" w:rsidRPr="00B70EC2">
        <w:t>е</w:t>
      </w:r>
      <w:r w:rsidR="00B34C33" w:rsidRPr="00B70EC2">
        <w:t xml:space="preserve"> условий для наиболее эффективного </w:t>
      </w:r>
      <w:r w:rsidR="00D43F0D" w:rsidRPr="00B70EC2">
        <w:t>использования бюджетных средств</w:t>
      </w:r>
      <w:r w:rsidR="00B34C33" w:rsidRPr="00B70EC2">
        <w:t>.</w:t>
      </w:r>
    </w:p>
    <w:p w:rsidR="00030343" w:rsidRPr="00B70EC2" w:rsidRDefault="00030343" w:rsidP="006D5AF4">
      <w:pPr>
        <w:widowControl w:val="0"/>
        <w:autoSpaceDE w:val="0"/>
        <w:autoSpaceDN w:val="0"/>
        <w:adjustRightInd w:val="0"/>
        <w:ind w:firstLine="709"/>
        <w:jc w:val="both"/>
      </w:pPr>
      <w:r w:rsidRPr="00B70EC2">
        <w:t xml:space="preserve">В рамках реализации </w:t>
      </w:r>
      <w:r w:rsidR="00FB698A" w:rsidRPr="00B70EC2">
        <w:t>задачи 3</w:t>
      </w:r>
      <w:r w:rsidRPr="00B70EC2">
        <w:t xml:space="preserve"> будет обеспечено достижение следующих целевых показателей:</w:t>
      </w:r>
    </w:p>
    <w:p w:rsidR="00432A0E" w:rsidRPr="00B70EC2" w:rsidRDefault="00432A0E" w:rsidP="00432A0E">
      <w:pPr>
        <w:widowControl w:val="0"/>
        <w:numPr>
          <w:ilvl w:val="0"/>
          <w:numId w:val="13"/>
        </w:numPr>
        <w:autoSpaceDE w:val="0"/>
        <w:autoSpaceDN w:val="0"/>
        <w:adjustRightInd w:val="0"/>
        <w:ind w:left="0" w:firstLine="709"/>
        <w:jc w:val="both"/>
      </w:pPr>
      <w:r w:rsidRPr="00B70EC2">
        <w:t xml:space="preserve">Доля юридически значимых электронных документов в общем объеме </w:t>
      </w:r>
      <w:r w:rsidR="00972241" w:rsidRPr="00B70EC2">
        <w:t xml:space="preserve">электронного </w:t>
      </w:r>
      <w:r w:rsidRPr="00B70EC2">
        <w:t xml:space="preserve">документооборота между Департаментом финансов администрации города </w:t>
      </w:r>
      <w:proofErr w:type="spellStart"/>
      <w:r w:rsidRPr="00B70EC2">
        <w:t>Югорска</w:t>
      </w:r>
      <w:proofErr w:type="spellEnd"/>
      <w:r w:rsidRPr="00B70EC2">
        <w:t xml:space="preserve"> и главными распорядителями бюджетных средств.</w:t>
      </w:r>
    </w:p>
    <w:p w:rsidR="00432A0E" w:rsidRPr="00B70EC2" w:rsidRDefault="00432A0E" w:rsidP="00432A0E">
      <w:pPr>
        <w:widowControl w:val="0"/>
        <w:autoSpaceDE w:val="0"/>
        <w:autoSpaceDN w:val="0"/>
        <w:adjustRightInd w:val="0"/>
        <w:ind w:firstLine="709"/>
        <w:jc w:val="both"/>
      </w:pPr>
      <w:r w:rsidRPr="00B70EC2">
        <w:t xml:space="preserve">Рассчитывается как отношение электронных документов, сформированных в процессе электронного документооборота, содержащих электронную подпись, к общему числу электронных документов, сформированных в процессе документооборота между Департаментом финансов администрации города </w:t>
      </w:r>
      <w:proofErr w:type="spellStart"/>
      <w:r w:rsidRPr="00B70EC2">
        <w:t>Югорска</w:t>
      </w:r>
      <w:proofErr w:type="spellEnd"/>
      <w:r w:rsidRPr="00B70EC2">
        <w:t xml:space="preserve"> и главными распорядителями бюджетных средств на отчетную дату, по формуле:</w:t>
      </w:r>
    </w:p>
    <w:p w:rsidR="00432A0E" w:rsidRPr="00B70EC2" w:rsidRDefault="00432A0E" w:rsidP="00432A0E">
      <w:pPr>
        <w:widowControl w:val="0"/>
        <w:autoSpaceDE w:val="0"/>
        <w:autoSpaceDN w:val="0"/>
        <w:adjustRightInd w:val="0"/>
        <w:ind w:firstLine="709"/>
        <w:jc w:val="both"/>
      </w:pPr>
    </w:p>
    <w:p w:rsidR="00432A0E" w:rsidRPr="00B70EC2" w:rsidRDefault="00432A0E" w:rsidP="00432A0E">
      <w:pPr>
        <w:widowControl w:val="0"/>
        <w:autoSpaceDE w:val="0"/>
        <w:autoSpaceDN w:val="0"/>
        <w:adjustRightInd w:val="0"/>
        <w:ind w:firstLine="709"/>
        <w:jc w:val="both"/>
      </w:pPr>
      <w:r w:rsidRPr="00B70EC2">
        <w:t>K1 = D1 / D2 * 100%,</w:t>
      </w:r>
    </w:p>
    <w:p w:rsidR="00432A0E" w:rsidRPr="00B70EC2" w:rsidRDefault="00432A0E" w:rsidP="00432A0E">
      <w:pPr>
        <w:widowControl w:val="0"/>
        <w:autoSpaceDE w:val="0"/>
        <w:autoSpaceDN w:val="0"/>
        <w:adjustRightInd w:val="0"/>
        <w:ind w:firstLine="709"/>
        <w:jc w:val="both"/>
      </w:pPr>
    </w:p>
    <w:p w:rsidR="00432A0E" w:rsidRPr="00B70EC2" w:rsidRDefault="00432A0E" w:rsidP="00432A0E">
      <w:pPr>
        <w:widowControl w:val="0"/>
        <w:autoSpaceDE w:val="0"/>
        <w:autoSpaceDN w:val="0"/>
        <w:adjustRightInd w:val="0"/>
        <w:ind w:firstLine="709"/>
        <w:jc w:val="both"/>
      </w:pPr>
      <w:r w:rsidRPr="00B70EC2">
        <w:t>где:</w:t>
      </w:r>
    </w:p>
    <w:p w:rsidR="00432A0E" w:rsidRPr="00B70EC2" w:rsidRDefault="00432A0E" w:rsidP="00432A0E">
      <w:pPr>
        <w:widowControl w:val="0"/>
        <w:autoSpaceDE w:val="0"/>
        <w:autoSpaceDN w:val="0"/>
        <w:adjustRightInd w:val="0"/>
        <w:ind w:firstLine="709"/>
        <w:jc w:val="both"/>
      </w:pPr>
      <w:r w:rsidRPr="00B70EC2">
        <w:t>D1 - количество электронных документов, сформированных в процессе электронного документооборота, содержащих электронную подпись на отчетную дату;</w:t>
      </w:r>
    </w:p>
    <w:p w:rsidR="00432A0E" w:rsidRPr="00B70EC2" w:rsidRDefault="00432A0E" w:rsidP="00432A0E">
      <w:pPr>
        <w:widowControl w:val="0"/>
        <w:autoSpaceDE w:val="0"/>
        <w:autoSpaceDN w:val="0"/>
        <w:adjustRightInd w:val="0"/>
        <w:ind w:firstLine="709"/>
        <w:jc w:val="both"/>
      </w:pPr>
      <w:r w:rsidRPr="00B70EC2">
        <w:t>D2 - общее количество электронных документов сформированных в процессе электронного документооборота на отчетную дату.</w:t>
      </w:r>
    </w:p>
    <w:p w:rsidR="00432A0E" w:rsidRPr="00B70EC2" w:rsidRDefault="00432A0E" w:rsidP="00432A0E">
      <w:pPr>
        <w:widowControl w:val="0"/>
        <w:autoSpaceDE w:val="0"/>
        <w:autoSpaceDN w:val="0"/>
        <w:adjustRightInd w:val="0"/>
        <w:ind w:firstLine="709"/>
        <w:jc w:val="both"/>
      </w:pPr>
      <w:r w:rsidRPr="00B70EC2">
        <w:t>При расчете показателя используются количественные целочисленные величины. Методом сбора информации является единовременное обследование на отчетную дату.</w:t>
      </w:r>
    </w:p>
    <w:p w:rsidR="0015592B" w:rsidRPr="00B70EC2" w:rsidRDefault="0015592B" w:rsidP="006D5AF4">
      <w:pPr>
        <w:widowControl w:val="0"/>
        <w:numPr>
          <w:ilvl w:val="0"/>
          <w:numId w:val="13"/>
        </w:numPr>
        <w:autoSpaceDE w:val="0"/>
        <w:autoSpaceDN w:val="0"/>
        <w:adjustRightInd w:val="0"/>
        <w:ind w:left="0" w:firstLine="709"/>
        <w:jc w:val="both"/>
      </w:pPr>
      <w:r w:rsidRPr="00B70EC2">
        <w:t xml:space="preserve">Доля главных распорядителей средств бюджета </w:t>
      </w:r>
      <w:r w:rsidR="009A3791" w:rsidRPr="00B70EC2">
        <w:t xml:space="preserve">города </w:t>
      </w:r>
      <w:proofErr w:type="spellStart"/>
      <w:r w:rsidR="009A3791" w:rsidRPr="00B70EC2">
        <w:t>Югорска</w:t>
      </w:r>
      <w:proofErr w:type="spellEnd"/>
      <w:r w:rsidRPr="00B70EC2">
        <w:t>, представивших отчетность в сроки, установленные Деп</w:t>
      </w:r>
      <w:r w:rsidR="009A3791" w:rsidRPr="00B70EC2">
        <w:t>артаментом финансов</w:t>
      </w:r>
      <w:r w:rsidR="008779E7" w:rsidRPr="00B70EC2">
        <w:t xml:space="preserve"> администрации города </w:t>
      </w:r>
      <w:proofErr w:type="spellStart"/>
      <w:r w:rsidR="008779E7" w:rsidRPr="00B70EC2">
        <w:t>Югорска</w:t>
      </w:r>
      <w:proofErr w:type="spellEnd"/>
      <w:r w:rsidRPr="00B70EC2">
        <w:t>.</w:t>
      </w:r>
    </w:p>
    <w:p w:rsidR="00972241" w:rsidRPr="00B70EC2" w:rsidRDefault="00972241" w:rsidP="006D5AF4">
      <w:pPr>
        <w:widowControl w:val="0"/>
        <w:numPr>
          <w:ilvl w:val="0"/>
          <w:numId w:val="13"/>
        </w:numPr>
        <w:autoSpaceDE w:val="0"/>
        <w:autoSpaceDN w:val="0"/>
        <w:adjustRightInd w:val="0"/>
        <w:ind w:left="0" w:firstLine="709"/>
        <w:jc w:val="both"/>
      </w:pPr>
      <w:r w:rsidRPr="00B70EC2">
        <w:t>Количество автоматизированных процессов в сфере муниципальных финансов.</w:t>
      </w:r>
    </w:p>
    <w:p w:rsidR="00265DD3" w:rsidRPr="00B70EC2" w:rsidRDefault="00265DD3" w:rsidP="006D5AF4">
      <w:pPr>
        <w:widowControl w:val="0"/>
        <w:numPr>
          <w:ilvl w:val="0"/>
          <w:numId w:val="13"/>
        </w:numPr>
        <w:autoSpaceDE w:val="0"/>
        <w:autoSpaceDN w:val="0"/>
        <w:adjustRightInd w:val="0"/>
        <w:ind w:left="0" w:firstLine="709"/>
        <w:jc w:val="both"/>
      </w:pPr>
      <w:r w:rsidRPr="00B70EC2">
        <w:t xml:space="preserve">Доля размещенной </w:t>
      </w:r>
      <w:proofErr w:type="gramStart"/>
      <w:r w:rsidRPr="00B70EC2">
        <w:t>в сети Интернет информации в общем объеме обязательной к размещению в соответствии с действующим законодательством</w:t>
      </w:r>
      <w:proofErr w:type="gramEnd"/>
      <w:r w:rsidRPr="00B70EC2">
        <w:t xml:space="preserve"> и муниципальными правовыми актами.</w:t>
      </w:r>
    </w:p>
    <w:p w:rsidR="00030343" w:rsidRPr="00B70EC2" w:rsidRDefault="00030343" w:rsidP="006D5AF4">
      <w:pPr>
        <w:widowControl w:val="0"/>
        <w:autoSpaceDE w:val="0"/>
        <w:autoSpaceDN w:val="0"/>
        <w:adjustRightInd w:val="0"/>
        <w:ind w:firstLine="709"/>
        <w:jc w:val="both"/>
      </w:pPr>
      <w:r w:rsidRPr="00B70EC2">
        <w:t xml:space="preserve">Ожидаемые результаты реализации </w:t>
      </w:r>
      <w:r w:rsidR="00FB698A" w:rsidRPr="00B70EC2">
        <w:t>задачи 3</w:t>
      </w:r>
      <w:r w:rsidRPr="00B70EC2">
        <w:t>:</w:t>
      </w:r>
    </w:p>
    <w:p w:rsidR="00104058" w:rsidRPr="00B70EC2" w:rsidRDefault="00104058" w:rsidP="00F00F78">
      <w:pPr>
        <w:pStyle w:val="ConsPlusCell"/>
        <w:ind w:firstLine="709"/>
        <w:jc w:val="both"/>
        <w:rPr>
          <w:color w:val="000000"/>
        </w:rPr>
      </w:pPr>
      <w:r w:rsidRPr="00B70EC2">
        <w:rPr>
          <w:rFonts w:ascii="Times New Roman" w:hAnsi="Times New Roman" w:cs="Times New Roman"/>
          <w:sz w:val="24"/>
          <w:szCs w:val="24"/>
        </w:rPr>
        <w:t xml:space="preserve">- </w:t>
      </w:r>
      <w:r w:rsidR="00972241" w:rsidRPr="00B70EC2">
        <w:rPr>
          <w:rFonts w:ascii="Times New Roman" w:hAnsi="Times New Roman" w:cs="Times New Roman"/>
          <w:sz w:val="24"/>
          <w:szCs w:val="24"/>
        </w:rPr>
        <w:t xml:space="preserve">Увеличение доли процессов, включенных в единую автоматизированную информационную систему </w:t>
      </w:r>
      <w:r w:rsidR="00F00F78" w:rsidRPr="00B70EC2">
        <w:rPr>
          <w:rFonts w:ascii="Times New Roman" w:hAnsi="Times New Roman" w:cs="Times New Roman"/>
          <w:sz w:val="24"/>
          <w:szCs w:val="24"/>
        </w:rPr>
        <w:t>в сфере муниципальных финансов.</w:t>
      </w:r>
    </w:p>
    <w:p w:rsidR="00D82478" w:rsidRPr="00B70EC2" w:rsidRDefault="00D82478" w:rsidP="006D5AF4">
      <w:pPr>
        <w:autoSpaceDE w:val="0"/>
        <w:autoSpaceDN w:val="0"/>
        <w:adjustRightInd w:val="0"/>
        <w:ind w:firstLine="709"/>
        <w:jc w:val="both"/>
        <w:rPr>
          <w:rFonts w:cs="Calibri"/>
        </w:rPr>
      </w:pPr>
      <w:r w:rsidRPr="00B70EC2">
        <w:rPr>
          <w:color w:val="000000"/>
        </w:rPr>
        <w:t xml:space="preserve">Целевые показатели </w:t>
      </w:r>
      <w:r w:rsidR="00030343" w:rsidRPr="00B70EC2">
        <w:rPr>
          <w:color w:val="000000"/>
        </w:rPr>
        <w:t>и о</w:t>
      </w:r>
      <w:r w:rsidR="00030343" w:rsidRPr="00B70EC2">
        <w:t xml:space="preserve">жидаемые результаты реализации </w:t>
      </w:r>
      <w:r w:rsidR="00DE1FCA" w:rsidRPr="00B70EC2">
        <w:t>П</w:t>
      </w:r>
      <w:r w:rsidRPr="00B70EC2">
        <w:rPr>
          <w:color w:val="000000"/>
        </w:rPr>
        <w:t xml:space="preserve">рограммы </w:t>
      </w:r>
      <w:r w:rsidR="00030343" w:rsidRPr="00B70EC2">
        <w:rPr>
          <w:color w:val="000000"/>
        </w:rPr>
        <w:t xml:space="preserve">в целом </w:t>
      </w:r>
      <w:r w:rsidRPr="00B70EC2">
        <w:rPr>
          <w:rFonts w:cs="Calibri"/>
        </w:rPr>
        <w:t>на 2014–2020 годы приведены в таблице 1.</w:t>
      </w:r>
    </w:p>
    <w:p w:rsidR="00EC5C08" w:rsidRPr="00B70EC2" w:rsidRDefault="00EC5C08" w:rsidP="006D5AF4">
      <w:pPr>
        <w:widowControl w:val="0"/>
        <w:autoSpaceDE w:val="0"/>
        <w:autoSpaceDN w:val="0"/>
        <w:adjustRightInd w:val="0"/>
        <w:ind w:firstLine="709"/>
        <w:jc w:val="both"/>
      </w:pPr>
      <w:r w:rsidRPr="00B70EC2">
        <w:t xml:space="preserve">При достижении результатов </w:t>
      </w:r>
      <w:r w:rsidR="00DE1FCA" w:rsidRPr="00B70EC2">
        <w:t>П</w:t>
      </w:r>
      <w:r w:rsidRPr="00B70EC2">
        <w:t>рограммы ожидается:</w:t>
      </w:r>
    </w:p>
    <w:p w:rsidR="00EC5C08" w:rsidRPr="00B70EC2" w:rsidRDefault="00106D8C" w:rsidP="006D5AF4">
      <w:pPr>
        <w:widowControl w:val="0"/>
        <w:autoSpaceDE w:val="0"/>
        <w:autoSpaceDN w:val="0"/>
        <w:adjustRightInd w:val="0"/>
        <w:ind w:firstLine="709"/>
        <w:jc w:val="both"/>
      </w:pPr>
      <w:r w:rsidRPr="00B70EC2">
        <w:t>создание стабильных финансовых условий для устойчивого экономического роста, повышения уровня и качества жизни</w:t>
      </w:r>
      <w:r w:rsidR="003A6FCB" w:rsidRPr="00B70EC2">
        <w:t xml:space="preserve"> горожан</w:t>
      </w:r>
      <w:r w:rsidR="00EC5C08" w:rsidRPr="00B70EC2">
        <w:t>;</w:t>
      </w:r>
    </w:p>
    <w:p w:rsidR="00EC79DF" w:rsidRPr="00B70EC2" w:rsidRDefault="00106D8C" w:rsidP="006D5AF4">
      <w:pPr>
        <w:widowControl w:val="0"/>
        <w:autoSpaceDE w:val="0"/>
        <w:autoSpaceDN w:val="0"/>
        <w:adjustRightInd w:val="0"/>
        <w:ind w:firstLine="709"/>
        <w:jc w:val="both"/>
      </w:pPr>
      <w:r w:rsidRPr="00B70EC2">
        <w:t xml:space="preserve">полномасштабное </w:t>
      </w:r>
      <w:r w:rsidR="00EC79DF" w:rsidRPr="00B70EC2">
        <w:t xml:space="preserve">внедрение программно-целевого принципа организации деятельности органов </w:t>
      </w:r>
      <w:r w:rsidR="00E17347" w:rsidRPr="00B70EC2">
        <w:t>местного самоуправления</w:t>
      </w:r>
      <w:r w:rsidR="00EC79DF" w:rsidRPr="00B70EC2">
        <w:t xml:space="preserve"> и формирование программного бюджета;</w:t>
      </w:r>
    </w:p>
    <w:p w:rsidR="00EC5C08" w:rsidRPr="00B70EC2" w:rsidRDefault="00EC5C08" w:rsidP="006D5AF4">
      <w:pPr>
        <w:widowControl w:val="0"/>
        <w:autoSpaceDE w:val="0"/>
        <w:autoSpaceDN w:val="0"/>
        <w:adjustRightInd w:val="0"/>
        <w:ind w:firstLine="709"/>
        <w:jc w:val="both"/>
      </w:pPr>
      <w:r w:rsidRPr="00B70EC2">
        <w:t>безусловное исполнение социальных обязательств;</w:t>
      </w:r>
    </w:p>
    <w:p w:rsidR="00EC5C08" w:rsidRPr="00B70EC2" w:rsidRDefault="00EC5C08" w:rsidP="006D5AF4">
      <w:pPr>
        <w:widowControl w:val="0"/>
        <w:autoSpaceDE w:val="0"/>
        <w:autoSpaceDN w:val="0"/>
        <w:adjustRightInd w:val="0"/>
        <w:ind w:firstLine="709"/>
        <w:jc w:val="both"/>
      </w:pPr>
      <w:r w:rsidRPr="00B70EC2">
        <w:t xml:space="preserve">качественное формирование и своевременное предоставление отчетности об исполнении бюджета </w:t>
      </w:r>
      <w:r w:rsidR="00E17347" w:rsidRPr="00B70EC2">
        <w:t xml:space="preserve">города </w:t>
      </w:r>
      <w:proofErr w:type="spellStart"/>
      <w:r w:rsidR="00E17347" w:rsidRPr="00B70EC2">
        <w:t>Югорска</w:t>
      </w:r>
      <w:proofErr w:type="spellEnd"/>
      <w:r w:rsidRPr="00B70EC2">
        <w:t>;</w:t>
      </w:r>
    </w:p>
    <w:p w:rsidR="00EC5C08" w:rsidRPr="00B70EC2" w:rsidRDefault="00EC5C08" w:rsidP="006D5AF4">
      <w:pPr>
        <w:widowControl w:val="0"/>
        <w:autoSpaceDE w:val="0"/>
        <w:autoSpaceDN w:val="0"/>
        <w:adjustRightInd w:val="0"/>
        <w:ind w:firstLine="709"/>
        <w:jc w:val="both"/>
      </w:pPr>
      <w:r w:rsidRPr="00B70EC2">
        <w:t>повышение открытости, прозрачности и подотчетности финансов</w:t>
      </w:r>
      <w:r w:rsidR="00E17347" w:rsidRPr="00B70EC2">
        <w:t>ой деятельности публично-правового</w:t>
      </w:r>
      <w:r w:rsidRPr="00B70EC2">
        <w:t xml:space="preserve"> образовани</w:t>
      </w:r>
      <w:r w:rsidR="00E17347" w:rsidRPr="00B70EC2">
        <w:t>я</w:t>
      </w:r>
      <w:r w:rsidRPr="00B70EC2">
        <w:t>, повышение качества финансового менеджмента</w:t>
      </w:r>
      <w:r w:rsidR="00FB698A" w:rsidRPr="00B70EC2">
        <w:t>, осуществляемого главными администраторами средств бюджета города</w:t>
      </w:r>
      <w:r w:rsidRPr="00B70EC2">
        <w:t>.</w:t>
      </w:r>
    </w:p>
    <w:p w:rsidR="00DF4300" w:rsidRPr="00B70EC2" w:rsidRDefault="00DF4300" w:rsidP="00BF307C">
      <w:pPr>
        <w:widowControl w:val="0"/>
        <w:autoSpaceDE w:val="0"/>
        <w:autoSpaceDN w:val="0"/>
        <w:adjustRightInd w:val="0"/>
        <w:ind w:firstLine="709"/>
        <w:jc w:val="both"/>
      </w:pPr>
    </w:p>
    <w:p w:rsidR="00C654BE" w:rsidRPr="00B70EC2" w:rsidRDefault="00C654BE" w:rsidP="00A66351">
      <w:pPr>
        <w:jc w:val="center"/>
        <w:rPr>
          <w:b/>
        </w:rPr>
      </w:pPr>
      <w:r w:rsidRPr="00B70EC2">
        <w:rPr>
          <w:b/>
        </w:rPr>
        <w:t xml:space="preserve">Раздел </w:t>
      </w:r>
      <w:r w:rsidRPr="00B70EC2">
        <w:rPr>
          <w:b/>
          <w:lang w:val="en-US"/>
        </w:rPr>
        <w:t>III</w:t>
      </w:r>
      <w:r w:rsidRPr="00B70EC2">
        <w:rPr>
          <w:b/>
        </w:rPr>
        <w:t xml:space="preserve">. Обобщенная характеристика </w:t>
      </w:r>
      <w:r w:rsidR="00A66351" w:rsidRPr="00B70EC2">
        <w:rPr>
          <w:b/>
        </w:rPr>
        <w:t>программных мероприятий</w:t>
      </w:r>
    </w:p>
    <w:p w:rsidR="007B60E7" w:rsidRPr="00B70EC2" w:rsidRDefault="007B60E7" w:rsidP="00BF307C">
      <w:pPr>
        <w:pStyle w:val="ConsPlusNormal"/>
        <w:ind w:firstLine="709"/>
        <w:jc w:val="center"/>
        <w:rPr>
          <w:rFonts w:ascii="Times New Roman" w:hAnsi="Times New Roman" w:cs="Times New Roman"/>
          <w:b/>
          <w:sz w:val="24"/>
          <w:szCs w:val="24"/>
        </w:rPr>
      </w:pPr>
    </w:p>
    <w:p w:rsidR="00CB5853" w:rsidRPr="00B70EC2" w:rsidRDefault="00CB5853" w:rsidP="00CB5853">
      <w:pPr>
        <w:widowControl w:val="0"/>
        <w:autoSpaceDE w:val="0"/>
        <w:autoSpaceDN w:val="0"/>
        <w:adjustRightInd w:val="0"/>
        <w:ind w:firstLine="709"/>
        <w:jc w:val="both"/>
      </w:pPr>
      <w:r w:rsidRPr="00B70EC2">
        <w:t>Решение задачи</w:t>
      </w:r>
      <w:r w:rsidR="00EC79DF" w:rsidRPr="00B70EC2">
        <w:t xml:space="preserve"> 1 «</w:t>
      </w:r>
      <w:r w:rsidR="00FB698A" w:rsidRPr="00B70EC2">
        <w:t xml:space="preserve">Создание условий для обеспечения сбалансированности бюджета города </w:t>
      </w:r>
      <w:proofErr w:type="spellStart"/>
      <w:r w:rsidR="00FB698A" w:rsidRPr="00B70EC2">
        <w:t>Югорска</w:t>
      </w:r>
      <w:proofErr w:type="spellEnd"/>
      <w:r w:rsidR="00FB698A" w:rsidRPr="00B70EC2">
        <w:t xml:space="preserve"> и повышение эффективности бюджетного процесса</w:t>
      </w:r>
      <w:r w:rsidR="00EC79DF" w:rsidRPr="00B70EC2">
        <w:t xml:space="preserve">» </w:t>
      </w:r>
      <w:r w:rsidRPr="00B70EC2">
        <w:t>планируется посредством следующих основных мероприятий:</w:t>
      </w:r>
    </w:p>
    <w:p w:rsidR="00EC7CC3" w:rsidRPr="00B70EC2" w:rsidRDefault="00EC7CC3" w:rsidP="006D5AF4">
      <w:pPr>
        <w:widowControl w:val="0"/>
        <w:autoSpaceDE w:val="0"/>
        <w:autoSpaceDN w:val="0"/>
        <w:adjustRightInd w:val="0"/>
        <w:ind w:firstLine="709"/>
        <w:jc w:val="both"/>
      </w:pPr>
      <w:r w:rsidRPr="00B70EC2">
        <w:t>1. С</w:t>
      </w:r>
      <w:r w:rsidR="009E5DF6" w:rsidRPr="00B70EC2">
        <w:t>овершенствовани</w:t>
      </w:r>
      <w:r w:rsidRPr="00B70EC2">
        <w:t>е</w:t>
      </w:r>
      <w:r w:rsidR="009E5DF6" w:rsidRPr="00B70EC2">
        <w:t xml:space="preserve"> нормативн</w:t>
      </w:r>
      <w:r w:rsidRPr="00B70EC2">
        <w:t>ого</w:t>
      </w:r>
      <w:r w:rsidR="009E5DF6" w:rsidRPr="00B70EC2">
        <w:t xml:space="preserve"> правов</w:t>
      </w:r>
      <w:r w:rsidRPr="00B70EC2">
        <w:t>ого регулирования в сфере бюджетного процесса.</w:t>
      </w:r>
    </w:p>
    <w:p w:rsidR="00A27379" w:rsidRPr="00B70EC2" w:rsidRDefault="009E5DF6" w:rsidP="006D5AF4">
      <w:pPr>
        <w:widowControl w:val="0"/>
        <w:autoSpaceDE w:val="0"/>
        <w:autoSpaceDN w:val="0"/>
        <w:adjustRightInd w:val="0"/>
        <w:ind w:firstLine="709"/>
        <w:jc w:val="both"/>
      </w:pPr>
      <w:r w:rsidRPr="00B70EC2">
        <w:lastRenderedPageBreak/>
        <w:t xml:space="preserve"> </w:t>
      </w:r>
      <w:r w:rsidR="00EC7CC3" w:rsidRPr="00B70EC2">
        <w:t xml:space="preserve">Разработка и утверждение необходимых </w:t>
      </w:r>
      <w:r w:rsidR="008C4909" w:rsidRPr="00B70EC2">
        <w:t xml:space="preserve">муниципальных </w:t>
      </w:r>
      <w:r w:rsidR="00EC7CC3" w:rsidRPr="00B70EC2">
        <w:t>правовых актов для совершенствования бюджетн</w:t>
      </w:r>
      <w:r w:rsidR="008C4909" w:rsidRPr="00B70EC2">
        <w:t xml:space="preserve">ых правоотношений в </w:t>
      </w:r>
      <w:r w:rsidR="00C23363" w:rsidRPr="00B70EC2">
        <w:t>город</w:t>
      </w:r>
      <w:r w:rsidR="008C4909" w:rsidRPr="00B70EC2">
        <w:t>е</w:t>
      </w:r>
      <w:r w:rsidR="00C23363" w:rsidRPr="00B70EC2">
        <w:t xml:space="preserve"> </w:t>
      </w:r>
      <w:proofErr w:type="spellStart"/>
      <w:r w:rsidR="00C23363" w:rsidRPr="00B70EC2">
        <w:t>Югорск</w:t>
      </w:r>
      <w:r w:rsidR="008C4909" w:rsidRPr="00B70EC2">
        <w:t>е</w:t>
      </w:r>
      <w:proofErr w:type="spellEnd"/>
      <w:r w:rsidR="00EC7CC3" w:rsidRPr="00B70EC2">
        <w:t xml:space="preserve"> будет способствовать качественной организации планирования и исполнения бюджета </w:t>
      </w:r>
      <w:r w:rsidR="00C23363" w:rsidRPr="00B70EC2">
        <w:t xml:space="preserve">города </w:t>
      </w:r>
      <w:proofErr w:type="spellStart"/>
      <w:r w:rsidR="00C23363" w:rsidRPr="00B70EC2">
        <w:t>Югорска</w:t>
      </w:r>
      <w:proofErr w:type="spellEnd"/>
      <w:r w:rsidR="00A27379" w:rsidRPr="00B70EC2">
        <w:t>, в том числе путем оказания методической поддержки участникам бюджетного процесса.</w:t>
      </w:r>
    </w:p>
    <w:p w:rsidR="00EC7CC3" w:rsidRPr="00B70EC2" w:rsidRDefault="00A27379" w:rsidP="006D5AF4">
      <w:pPr>
        <w:widowControl w:val="0"/>
        <w:autoSpaceDE w:val="0"/>
        <w:autoSpaceDN w:val="0"/>
        <w:adjustRightInd w:val="0"/>
        <w:ind w:firstLine="709"/>
        <w:jc w:val="both"/>
      </w:pPr>
      <w:r w:rsidRPr="00B70EC2">
        <w:t>2. </w:t>
      </w:r>
      <w:r w:rsidR="00EC7CC3" w:rsidRPr="00B70EC2">
        <w:t>Организация планирования</w:t>
      </w:r>
      <w:r w:rsidR="00030343" w:rsidRPr="00B70EC2">
        <w:t xml:space="preserve">, </w:t>
      </w:r>
      <w:r w:rsidR="00EC7CC3" w:rsidRPr="00B70EC2">
        <w:t xml:space="preserve">исполнения бюджета </w:t>
      </w:r>
      <w:r w:rsidR="00C23363" w:rsidRPr="00B70EC2">
        <w:t xml:space="preserve">города </w:t>
      </w:r>
      <w:proofErr w:type="spellStart"/>
      <w:r w:rsidR="00C23363" w:rsidRPr="00B70EC2">
        <w:t>Югорска</w:t>
      </w:r>
      <w:proofErr w:type="spellEnd"/>
      <w:r w:rsidR="00030343" w:rsidRPr="00B70EC2">
        <w:t xml:space="preserve"> и формирование отчетности об исполнении бюджета </w:t>
      </w:r>
      <w:r w:rsidR="00C23363" w:rsidRPr="00B70EC2">
        <w:t xml:space="preserve">города </w:t>
      </w:r>
      <w:proofErr w:type="spellStart"/>
      <w:r w:rsidR="00C23363" w:rsidRPr="00B70EC2">
        <w:t>Югорска</w:t>
      </w:r>
      <w:proofErr w:type="spellEnd"/>
      <w:r w:rsidR="00607938" w:rsidRPr="00B70EC2">
        <w:t>.</w:t>
      </w:r>
    </w:p>
    <w:p w:rsidR="002F1605" w:rsidRPr="00B70EC2" w:rsidRDefault="00EC7CC3" w:rsidP="006D5AF4">
      <w:pPr>
        <w:widowControl w:val="0"/>
        <w:autoSpaceDE w:val="0"/>
        <w:autoSpaceDN w:val="0"/>
        <w:adjustRightInd w:val="0"/>
        <w:ind w:firstLine="709"/>
        <w:jc w:val="both"/>
      </w:pPr>
      <w:r w:rsidRPr="00B70EC2">
        <w:t xml:space="preserve">Результатом реализации данного мероприятия является принятый в установленные сроки и соответствующий требованиям бюджетного законодательства бюджет </w:t>
      </w:r>
      <w:r w:rsidR="00C23363" w:rsidRPr="00B70EC2">
        <w:t xml:space="preserve">города </w:t>
      </w:r>
      <w:proofErr w:type="spellStart"/>
      <w:r w:rsidR="00C23363" w:rsidRPr="00B70EC2">
        <w:t>Югорска</w:t>
      </w:r>
      <w:proofErr w:type="spellEnd"/>
      <w:r w:rsidRPr="00B70EC2">
        <w:t xml:space="preserve"> на очередной финансовый год и плановый период.</w:t>
      </w:r>
      <w:r w:rsidR="002F1605" w:rsidRPr="00B70EC2">
        <w:t xml:space="preserve"> </w:t>
      </w:r>
    </w:p>
    <w:p w:rsidR="002F1605" w:rsidRPr="00B70EC2" w:rsidRDefault="002F1605" w:rsidP="006D5AF4">
      <w:pPr>
        <w:widowControl w:val="0"/>
        <w:autoSpaceDE w:val="0"/>
        <w:autoSpaceDN w:val="0"/>
        <w:adjustRightInd w:val="0"/>
        <w:ind w:firstLine="709"/>
        <w:jc w:val="both"/>
      </w:pPr>
      <w:r w:rsidRPr="00B70EC2">
        <w:t xml:space="preserve">Формирование оперативной информации о ходе исполнения бюджета </w:t>
      </w:r>
      <w:r w:rsidR="00C23363" w:rsidRPr="00B70EC2">
        <w:t xml:space="preserve">города </w:t>
      </w:r>
      <w:proofErr w:type="spellStart"/>
      <w:r w:rsidR="00C23363" w:rsidRPr="00B70EC2">
        <w:t>Югорска</w:t>
      </w:r>
      <w:proofErr w:type="spellEnd"/>
      <w:r w:rsidRPr="00B70EC2">
        <w:t xml:space="preserve"> на основе аналитической системы ключевых показателей исполнения также послужит инструментом для принятия управленческих решений, обеспечения открытости и прозрачности процессов управления </w:t>
      </w:r>
      <w:r w:rsidR="00C23363" w:rsidRPr="00B70EC2">
        <w:t>муниципальн</w:t>
      </w:r>
      <w:r w:rsidRPr="00B70EC2">
        <w:t>ыми финансами.</w:t>
      </w:r>
    </w:p>
    <w:p w:rsidR="00A95E78" w:rsidRPr="00B70EC2" w:rsidRDefault="002F1605" w:rsidP="006D5AF4">
      <w:pPr>
        <w:widowControl w:val="0"/>
        <w:autoSpaceDE w:val="0"/>
        <w:autoSpaceDN w:val="0"/>
        <w:adjustRightInd w:val="0"/>
        <w:ind w:firstLine="709"/>
        <w:jc w:val="both"/>
      </w:pPr>
      <w:r w:rsidRPr="00B70EC2">
        <w:t xml:space="preserve">Кассовое обслуживание исполнения бюджета </w:t>
      </w:r>
      <w:r w:rsidR="00C23363" w:rsidRPr="00B70EC2">
        <w:t xml:space="preserve">города </w:t>
      </w:r>
      <w:proofErr w:type="spellStart"/>
      <w:r w:rsidR="00C23363" w:rsidRPr="00B70EC2">
        <w:t>Югорска</w:t>
      </w:r>
      <w:proofErr w:type="spellEnd"/>
      <w:r w:rsidRPr="00B70EC2">
        <w:t xml:space="preserve"> предполагает организацию исполнения бюджета в соответствии с требованиями бюджетного законодательства, обеспечивающего сокращение потребности в краткосрочных заимствованиях, учет бюджетных обязательств и др.</w:t>
      </w:r>
      <w:r w:rsidR="00A95E78" w:rsidRPr="00B70EC2">
        <w:t xml:space="preserve"> </w:t>
      </w:r>
    </w:p>
    <w:p w:rsidR="00A95E78" w:rsidRPr="00B70EC2" w:rsidRDefault="00A95E78" w:rsidP="006D5AF4">
      <w:pPr>
        <w:widowControl w:val="0"/>
        <w:autoSpaceDE w:val="0"/>
        <w:autoSpaceDN w:val="0"/>
        <w:adjustRightInd w:val="0"/>
        <w:ind w:firstLine="709"/>
        <w:jc w:val="both"/>
      </w:pPr>
      <w:r w:rsidRPr="00B70EC2">
        <w:t xml:space="preserve">Своевременное и качественное формирование отчетности об исполнении бюджета </w:t>
      </w:r>
      <w:r w:rsidR="00C23363" w:rsidRPr="00B70EC2">
        <w:t xml:space="preserve">города </w:t>
      </w:r>
      <w:proofErr w:type="spellStart"/>
      <w:r w:rsidR="00C23363" w:rsidRPr="00B70EC2">
        <w:t>Югорска</w:t>
      </w:r>
      <w:proofErr w:type="spellEnd"/>
      <w:r w:rsidRPr="00B70EC2">
        <w:t xml:space="preserve"> позволяет оценить степень выполнения расходных обязательств </w:t>
      </w:r>
      <w:r w:rsidR="00C23363" w:rsidRPr="00B70EC2">
        <w:t xml:space="preserve">города </w:t>
      </w:r>
      <w:proofErr w:type="spellStart"/>
      <w:r w:rsidR="00C23363" w:rsidRPr="00B70EC2">
        <w:t>Югорска</w:t>
      </w:r>
      <w:proofErr w:type="spellEnd"/>
      <w:r w:rsidRPr="00B70EC2">
        <w:t>, предоставить участникам бюджетного процесса необходимую для анализа, планирования и управления бюджетными средствами информацию, оценить финансовое состояние учреждений</w:t>
      </w:r>
      <w:r w:rsidR="00DB3759" w:rsidRPr="00B70EC2">
        <w:t xml:space="preserve"> бюджетного сектора</w:t>
      </w:r>
      <w:r w:rsidRPr="00B70EC2">
        <w:t>.</w:t>
      </w:r>
    </w:p>
    <w:p w:rsidR="002F1605" w:rsidRPr="00B70EC2" w:rsidRDefault="00A95E78" w:rsidP="006D5AF4">
      <w:pPr>
        <w:widowControl w:val="0"/>
        <w:autoSpaceDE w:val="0"/>
        <w:autoSpaceDN w:val="0"/>
        <w:adjustRightInd w:val="0"/>
        <w:ind w:firstLine="709"/>
        <w:jc w:val="both"/>
      </w:pPr>
      <w:r w:rsidRPr="00B70EC2">
        <w:t>3.</w:t>
      </w:r>
      <w:r w:rsidR="00E57C2D" w:rsidRPr="00B70EC2">
        <w:t xml:space="preserve"> </w:t>
      </w:r>
      <w:r w:rsidR="002F1605" w:rsidRPr="00B70EC2">
        <w:t>Совершенствование системы оценки качества финансового менеджмента</w:t>
      </w:r>
      <w:r w:rsidRPr="00B70EC2">
        <w:t>,</w:t>
      </w:r>
      <w:r w:rsidR="002F1605" w:rsidRPr="00B70EC2">
        <w:t xml:space="preserve"> </w:t>
      </w:r>
      <w:r w:rsidRPr="00B70EC2">
        <w:t xml:space="preserve">осуществляемого главными распорядителями средств бюджета </w:t>
      </w:r>
      <w:r w:rsidR="00C23363" w:rsidRPr="00B70EC2">
        <w:t xml:space="preserve">города </w:t>
      </w:r>
      <w:proofErr w:type="spellStart"/>
      <w:r w:rsidR="00C23363" w:rsidRPr="00B70EC2">
        <w:t>Югорска</w:t>
      </w:r>
      <w:proofErr w:type="spellEnd"/>
      <w:r w:rsidRPr="00B70EC2">
        <w:t xml:space="preserve">, главными администраторами доходов бюджета </w:t>
      </w:r>
      <w:r w:rsidR="00C23363" w:rsidRPr="00B70EC2">
        <w:t xml:space="preserve">города </w:t>
      </w:r>
      <w:proofErr w:type="spellStart"/>
      <w:r w:rsidR="00C23363" w:rsidRPr="00B70EC2">
        <w:t>Югорска</w:t>
      </w:r>
      <w:proofErr w:type="spellEnd"/>
      <w:r w:rsidR="00607938" w:rsidRPr="00B70EC2">
        <w:t>.</w:t>
      </w:r>
    </w:p>
    <w:p w:rsidR="00A95E78" w:rsidRPr="00B70EC2" w:rsidRDefault="00A95E78" w:rsidP="006D5AF4">
      <w:pPr>
        <w:widowControl w:val="0"/>
        <w:autoSpaceDE w:val="0"/>
        <w:autoSpaceDN w:val="0"/>
        <w:adjustRightInd w:val="0"/>
        <w:ind w:firstLine="709"/>
        <w:jc w:val="both"/>
      </w:pPr>
      <w:r w:rsidRPr="00B70EC2">
        <w:t xml:space="preserve">В целях повышения качества контроля в сфере управления </w:t>
      </w:r>
      <w:r w:rsidR="00C23363" w:rsidRPr="00B70EC2">
        <w:t>муниципальн</w:t>
      </w:r>
      <w:r w:rsidRPr="00B70EC2">
        <w:t xml:space="preserve">ыми финансами, необходимо активизировать работу по </w:t>
      </w:r>
      <w:r w:rsidR="00DA1D6E" w:rsidRPr="00B70EC2">
        <w:t>проведению</w:t>
      </w:r>
      <w:r w:rsidRPr="00B70EC2">
        <w:t xml:space="preserve"> мониторинга качества финансового менеджмента, осуществляемого главными распорядителями средств бюджета </w:t>
      </w:r>
      <w:r w:rsidR="00C23363" w:rsidRPr="00B70EC2">
        <w:t xml:space="preserve">города </w:t>
      </w:r>
      <w:proofErr w:type="spellStart"/>
      <w:r w:rsidR="00C23363" w:rsidRPr="00B70EC2">
        <w:t>Югорска</w:t>
      </w:r>
      <w:proofErr w:type="spellEnd"/>
      <w:r w:rsidRPr="00B70EC2">
        <w:t>, который охватывает все элементы бюджетного процесса: планирование, исполнение бюджета, учет и отчетность, контроль и аудит.</w:t>
      </w:r>
    </w:p>
    <w:p w:rsidR="00362969" w:rsidRPr="00B70EC2" w:rsidRDefault="00E57C2D" w:rsidP="00CB5853">
      <w:pPr>
        <w:widowControl w:val="0"/>
        <w:autoSpaceDE w:val="0"/>
        <w:autoSpaceDN w:val="0"/>
        <w:adjustRightInd w:val="0"/>
        <w:ind w:firstLine="709"/>
        <w:jc w:val="both"/>
      </w:pPr>
      <w:r w:rsidRPr="00B70EC2">
        <w:t xml:space="preserve">4. </w:t>
      </w:r>
      <w:r w:rsidR="00CB5853" w:rsidRPr="00B70EC2">
        <w:t xml:space="preserve">Осуществление контроля за операциями с бюджетными средствами получателей средств бюджета города </w:t>
      </w:r>
      <w:proofErr w:type="spellStart"/>
      <w:r w:rsidR="00CB5853" w:rsidRPr="00B70EC2">
        <w:t>Югорска</w:t>
      </w:r>
      <w:proofErr w:type="spellEnd"/>
      <w:r w:rsidR="00CB5853" w:rsidRPr="00B70EC2">
        <w:t xml:space="preserve">, средствами </w:t>
      </w:r>
      <w:proofErr w:type="gramStart"/>
      <w:r w:rsidR="00CB5853" w:rsidRPr="00B70EC2">
        <w:t>администраторов источников финансирования дефицита бюджета города</w:t>
      </w:r>
      <w:proofErr w:type="gramEnd"/>
      <w:r w:rsidR="00CB5853" w:rsidRPr="00B70EC2">
        <w:t xml:space="preserve"> </w:t>
      </w:r>
      <w:proofErr w:type="spellStart"/>
      <w:r w:rsidR="00CB5853" w:rsidRPr="00B70EC2">
        <w:t>Югорска</w:t>
      </w:r>
      <w:proofErr w:type="spellEnd"/>
      <w:r w:rsidR="00CB5853" w:rsidRPr="00B70EC2">
        <w:t>, контроля в сфере закупок.</w:t>
      </w:r>
    </w:p>
    <w:p w:rsidR="00CB5853" w:rsidRPr="00B70EC2" w:rsidRDefault="00CB5853" w:rsidP="00362969">
      <w:pPr>
        <w:autoSpaceDE w:val="0"/>
        <w:autoSpaceDN w:val="0"/>
        <w:adjustRightInd w:val="0"/>
        <w:ind w:firstLine="720"/>
        <w:jc w:val="both"/>
      </w:pPr>
      <w:r w:rsidRPr="00B70EC2">
        <w:t>Контроль будет осуществляться:</w:t>
      </w:r>
    </w:p>
    <w:p w:rsidR="00362969" w:rsidRPr="00B70EC2" w:rsidRDefault="00CB5853" w:rsidP="00362969">
      <w:pPr>
        <w:autoSpaceDE w:val="0"/>
        <w:autoSpaceDN w:val="0"/>
        <w:adjustRightInd w:val="0"/>
        <w:ind w:firstLine="720"/>
        <w:jc w:val="both"/>
      </w:pPr>
      <w:r w:rsidRPr="00B70EC2">
        <w:t xml:space="preserve">за </w:t>
      </w:r>
      <w:proofErr w:type="spellStart"/>
      <w:r w:rsidR="00362969" w:rsidRPr="00B70EC2">
        <w:t>непревышением</w:t>
      </w:r>
      <w:proofErr w:type="spellEnd"/>
      <w:r w:rsidR="00362969" w:rsidRPr="00B70EC2">
        <w:t xml:space="preserve"> суммы по операции над лимитами бюджетных обязательств и (или) бюджетными ассигнованиями;</w:t>
      </w:r>
    </w:p>
    <w:p w:rsidR="00362969" w:rsidRPr="00B70EC2" w:rsidRDefault="00CB5853" w:rsidP="00362969">
      <w:pPr>
        <w:autoSpaceDE w:val="0"/>
        <w:autoSpaceDN w:val="0"/>
        <w:adjustRightInd w:val="0"/>
        <w:ind w:firstLine="720"/>
        <w:jc w:val="both"/>
      </w:pPr>
      <w:r w:rsidRPr="00B70EC2">
        <w:t xml:space="preserve">за </w:t>
      </w:r>
      <w:r w:rsidR="00362969" w:rsidRPr="00B70EC2">
        <w:t>соответствием содержания проводимой операции коду бюджетной классификации Российской Федерации, указанному в платежном документе, представленном  получателем бюджетных средств;</w:t>
      </w:r>
    </w:p>
    <w:p w:rsidR="00362969" w:rsidRPr="00B70EC2" w:rsidRDefault="00CB5853" w:rsidP="00362969">
      <w:pPr>
        <w:autoSpaceDE w:val="0"/>
        <w:autoSpaceDN w:val="0"/>
        <w:adjustRightInd w:val="0"/>
        <w:ind w:firstLine="720"/>
        <w:jc w:val="both"/>
      </w:pPr>
      <w:r w:rsidRPr="00B70EC2">
        <w:t xml:space="preserve">за </w:t>
      </w:r>
      <w:r w:rsidR="00362969" w:rsidRPr="00B70EC2">
        <w:t xml:space="preserve">наличием документов, подтверждающих возникновение денежного обязательства, подлежащего оплате за счет средств бюджета города </w:t>
      </w:r>
      <w:proofErr w:type="spellStart"/>
      <w:r w:rsidR="00362969" w:rsidRPr="00B70EC2">
        <w:t>Югорска</w:t>
      </w:r>
      <w:proofErr w:type="spellEnd"/>
      <w:r w:rsidR="003A6FCB" w:rsidRPr="00B70EC2">
        <w:t>;</w:t>
      </w:r>
    </w:p>
    <w:p w:rsidR="00362969" w:rsidRPr="00B70EC2" w:rsidRDefault="00362969" w:rsidP="00362969">
      <w:pPr>
        <w:widowControl w:val="0"/>
        <w:autoSpaceDE w:val="0"/>
        <w:autoSpaceDN w:val="0"/>
        <w:adjustRightInd w:val="0"/>
        <w:ind w:firstLine="709"/>
        <w:jc w:val="both"/>
      </w:pPr>
      <w:r w:rsidRPr="00B70EC2">
        <w:t>в сфере закупок в рамках полномочий, установленных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CB5853" w:rsidRPr="00B70EC2">
        <w:t>.</w:t>
      </w:r>
      <w:r w:rsidRPr="00B70EC2">
        <w:t xml:space="preserve"> </w:t>
      </w:r>
    </w:p>
    <w:p w:rsidR="00362969" w:rsidRPr="00B70EC2" w:rsidRDefault="00CB5853" w:rsidP="00CB5853">
      <w:pPr>
        <w:pStyle w:val="afffff0"/>
        <w:ind w:left="0" w:firstLine="709"/>
        <w:rPr>
          <w:rFonts w:ascii="Times New Roman" w:hAnsi="Times New Roman" w:cs="Times New Roman"/>
        </w:rPr>
      </w:pPr>
      <w:r w:rsidRPr="00B70EC2">
        <w:rPr>
          <w:rFonts w:ascii="Times New Roman" w:hAnsi="Times New Roman" w:cs="Times New Roman"/>
        </w:rPr>
        <w:t>Г</w:t>
      </w:r>
      <w:r w:rsidR="00362969" w:rsidRPr="00B70EC2">
        <w:rPr>
          <w:rFonts w:ascii="Times New Roman" w:hAnsi="Times New Roman" w:cs="Times New Roman"/>
        </w:rPr>
        <w:t xml:space="preserve">лавными распорядителями бюджетных средств, главными администраторами (администраторами) доходов бюджета, главными администраторами (администраторами) источников финансирования дефицита бюджета </w:t>
      </w:r>
      <w:r w:rsidRPr="00B70EC2">
        <w:rPr>
          <w:rFonts w:ascii="Times New Roman" w:hAnsi="Times New Roman" w:cs="Times New Roman"/>
        </w:rPr>
        <w:t>будут реализовываться полномочия</w:t>
      </w:r>
      <w:r w:rsidR="00362969" w:rsidRPr="00B70EC2">
        <w:rPr>
          <w:rFonts w:ascii="Times New Roman" w:hAnsi="Times New Roman" w:cs="Times New Roman"/>
        </w:rPr>
        <w:t xml:space="preserve"> по осуществлению внутреннего финансового контроля и внутреннего финансового аудита</w:t>
      </w:r>
      <w:r w:rsidRPr="00B70EC2">
        <w:rPr>
          <w:rFonts w:ascii="Times New Roman" w:hAnsi="Times New Roman" w:cs="Times New Roman"/>
        </w:rPr>
        <w:t>.</w:t>
      </w:r>
    </w:p>
    <w:p w:rsidR="00362969" w:rsidRPr="00B70EC2" w:rsidRDefault="00CB5853" w:rsidP="00362969">
      <w:pPr>
        <w:autoSpaceDE w:val="0"/>
        <w:autoSpaceDN w:val="0"/>
        <w:adjustRightInd w:val="0"/>
        <w:ind w:firstLine="709"/>
        <w:jc w:val="both"/>
      </w:pPr>
      <w:r w:rsidRPr="00B70EC2">
        <w:t>К</w:t>
      </w:r>
      <w:r w:rsidR="00362969" w:rsidRPr="00B70EC2">
        <w:t xml:space="preserve"> участникам бюджетного процесса бюджетны</w:t>
      </w:r>
      <w:r w:rsidRPr="00B70EC2">
        <w:t>е</w:t>
      </w:r>
      <w:r w:rsidR="00362969" w:rsidRPr="00B70EC2">
        <w:t xml:space="preserve"> мер</w:t>
      </w:r>
      <w:r w:rsidRPr="00B70EC2">
        <w:t>ы</w:t>
      </w:r>
      <w:r w:rsidR="00362969" w:rsidRPr="00B70EC2">
        <w:t xml:space="preserve"> принуждения </w:t>
      </w:r>
      <w:r w:rsidRPr="00B70EC2">
        <w:t xml:space="preserve">будут приниматься </w:t>
      </w:r>
      <w:r w:rsidR="00362969" w:rsidRPr="00B70EC2">
        <w:t>в порядке, определенном бюджетным законодательством Российской Федерации.</w:t>
      </w:r>
    </w:p>
    <w:p w:rsidR="00CB5853" w:rsidRPr="00B70EC2" w:rsidRDefault="00CB5853" w:rsidP="00CB5853">
      <w:pPr>
        <w:widowControl w:val="0"/>
        <w:autoSpaceDE w:val="0"/>
        <w:autoSpaceDN w:val="0"/>
        <w:adjustRightInd w:val="0"/>
        <w:ind w:firstLine="709"/>
        <w:jc w:val="both"/>
      </w:pPr>
      <w:r w:rsidRPr="00B70EC2">
        <w:t>5. Обеспечение эффективного функционирования Департамента финансов.</w:t>
      </w:r>
    </w:p>
    <w:p w:rsidR="00CB5853" w:rsidRPr="00B70EC2" w:rsidRDefault="00CB5853" w:rsidP="00CB5853">
      <w:pPr>
        <w:autoSpaceDE w:val="0"/>
        <w:autoSpaceDN w:val="0"/>
        <w:adjustRightInd w:val="0"/>
        <w:ind w:firstLine="709"/>
        <w:jc w:val="both"/>
        <w:outlineLvl w:val="1"/>
      </w:pPr>
      <w:r w:rsidRPr="00B70EC2">
        <w:t xml:space="preserve">Департамент финансов является исполнительным органом администрации города </w:t>
      </w:r>
      <w:proofErr w:type="spellStart"/>
      <w:r w:rsidRPr="00B70EC2">
        <w:t>Югорска</w:t>
      </w:r>
      <w:proofErr w:type="spellEnd"/>
      <w:r w:rsidRPr="00B70EC2">
        <w:t xml:space="preserve">, осуществляющим функции по реализации единой финансовой и бюджетной политики в городе </w:t>
      </w:r>
      <w:proofErr w:type="spellStart"/>
      <w:r w:rsidRPr="00B70EC2">
        <w:t>Югорске</w:t>
      </w:r>
      <w:proofErr w:type="spellEnd"/>
      <w:r w:rsidRPr="00B70EC2">
        <w:t xml:space="preserve"> и нормативному правовому регулированию в бюджетной сфере.</w:t>
      </w:r>
    </w:p>
    <w:p w:rsidR="00CB5853" w:rsidRPr="00B70EC2" w:rsidRDefault="00CB5853" w:rsidP="00CB5853">
      <w:pPr>
        <w:autoSpaceDE w:val="0"/>
        <w:autoSpaceDN w:val="0"/>
        <w:adjustRightInd w:val="0"/>
        <w:ind w:firstLine="709"/>
        <w:jc w:val="both"/>
        <w:outlineLvl w:val="1"/>
      </w:pPr>
      <w:r w:rsidRPr="00B70EC2">
        <w:lastRenderedPageBreak/>
        <w:t xml:space="preserve">Деятельность Департамента финансов направлена на проведение политики в рамках установленных полномочий, необходимой для устойчивого развития экономики и функционирования бюджетной системы города </w:t>
      </w:r>
      <w:proofErr w:type="spellStart"/>
      <w:r w:rsidRPr="00B70EC2">
        <w:t>Югорска</w:t>
      </w:r>
      <w:proofErr w:type="spellEnd"/>
      <w:r w:rsidRPr="00B70EC2">
        <w:t>.</w:t>
      </w:r>
    </w:p>
    <w:p w:rsidR="00CB5853" w:rsidRPr="00B70EC2" w:rsidRDefault="00CB5853" w:rsidP="00CB5853">
      <w:pPr>
        <w:autoSpaceDE w:val="0"/>
        <w:autoSpaceDN w:val="0"/>
        <w:adjustRightInd w:val="0"/>
        <w:ind w:firstLine="709"/>
        <w:jc w:val="both"/>
        <w:outlineLvl w:val="1"/>
      </w:pPr>
      <w:r w:rsidRPr="00B70EC2">
        <w:t xml:space="preserve">Результатом реализации данного мероприятия является материально-техническое обеспечение деятельности Департамента финансов в объеме, необходимом для своевременного и качественного выполнения возложенных на него полномочий. </w:t>
      </w:r>
    </w:p>
    <w:p w:rsidR="00207F8B" w:rsidRPr="00B70EC2" w:rsidRDefault="00207F8B" w:rsidP="00207F8B">
      <w:pPr>
        <w:widowControl w:val="0"/>
        <w:autoSpaceDE w:val="0"/>
        <w:autoSpaceDN w:val="0"/>
        <w:adjustRightInd w:val="0"/>
        <w:ind w:firstLine="709"/>
        <w:jc w:val="both"/>
      </w:pPr>
      <w:r w:rsidRPr="00B70EC2">
        <w:t xml:space="preserve">Решение задачи </w:t>
      </w:r>
      <w:r w:rsidR="00CB5853" w:rsidRPr="00B70EC2">
        <w:t xml:space="preserve">2 </w:t>
      </w:r>
      <w:r w:rsidRPr="00B70EC2">
        <w:t xml:space="preserve">«Эффективное управление муниципальным долгом города </w:t>
      </w:r>
      <w:proofErr w:type="spellStart"/>
      <w:r w:rsidRPr="00B70EC2">
        <w:t>Югорска</w:t>
      </w:r>
      <w:proofErr w:type="spellEnd"/>
      <w:r w:rsidRPr="00B70EC2">
        <w:t>» планируется посредством реализации следующих основных мероприятий:</w:t>
      </w:r>
    </w:p>
    <w:p w:rsidR="00207F8B" w:rsidRPr="00B70EC2" w:rsidRDefault="00207F8B" w:rsidP="00207F8B">
      <w:pPr>
        <w:widowControl w:val="0"/>
        <w:autoSpaceDE w:val="0"/>
        <w:autoSpaceDN w:val="0"/>
        <w:adjustRightInd w:val="0"/>
        <w:ind w:firstLine="709"/>
        <w:jc w:val="both"/>
      </w:pPr>
      <w:r w:rsidRPr="00B70EC2">
        <w:t>1. Обслуживание муниципального долга город</w:t>
      </w:r>
      <w:r w:rsidR="0044601D" w:rsidRPr="00B70EC2">
        <w:t>а</w:t>
      </w:r>
      <w:r w:rsidRPr="00B70EC2">
        <w:t xml:space="preserve"> </w:t>
      </w:r>
      <w:proofErr w:type="spellStart"/>
      <w:r w:rsidRPr="00B70EC2">
        <w:t>Югорск</w:t>
      </w:r>
      <w:r w:rsidR="0044601D" w:rsidRPr="00B70EC2">
        <w:t>а</w:t>
      </w:r>
      <w:proofErr w:type="spellEnd"/>
      <w:r w:rsidRPr="00B70EC2">
        <w:t>.</w:t>
      </w:r>
    </w:p>
    <w:p w:rsidR="00207F8B" w:rsidRPr="00B70EC2" w:rsidRDefault="00207F8B" w:rsidP="00207F8B">
      <w:pPr>
        <w:widowControl w:val="0"/>
        <w:autoSpaceDE w:val="0"/>
        <w:autoSpaceDN w:val="0"/>
        <w:adjustRightInd w:val="0"/>
        <w:ind w:firstLine="709"/>
        <w:jc w:val="both"/>
      </w:pPr>
      <w:r w:rsidRPr="00B70EC2">
        <w:t xml:space="preserve">В связи с необходимостью </w:t>
      </w:r>
      <w:proofErr w:type="gramStart"/>
      <w:r w:rsidRPr="00B70EC2">
        <w:t>обеспечения финансирования дефицита бюджета муниципального образования</w:t>
      </w:r>
      <w:proofErr w:type="gramEnd"/>
      <w:r w:rsidRPr="00B70EC2">
        <w:t xml:space="preserve"> город </w:t>
      </w:r>
      <w:proofErr w:type="spellStart"/>
      <w:r w:rsidRPr="00B70EC2">
        <w:t>Югорск</w:t>
      </w:r>
      <w:proofErr w:type="spellEnd"/>
      <w:r w:rsidRPr="00B70EC2">
        <w:t xml:space="preserve"> через осуществление муниципальных заимствований возрастают соответственно расходы на его обслуживание.</w:t>
      </w:r>
    </w:p>
    <w:p w:rsidR="00207F8B" w:rsidRPr="00B70EC2" w:rsidRDefault="00207F8B" w:rsidP="00207F8B">
      <w:pPr>
        <w:widowControl w:val="0"/>
        <w:autoSpaceDE w:val="0"/>
        <w:autoSpaceDN w:val="0"/>
        <w:adjustRightInd w:val="0"/>
        <w:ind w:firstLine="709"/>
        <w:jc w:val="both"/>
      </w:pPr>
      <w:r w:rsidRPr="00B70EC2">
        <w:t xml:space="preserve">Данное мероприятие предполагает планирование расходов бюджета муниципального образования город </w:t>
      </w:r>
      <w:proofErr w:type="spellStart"/>
      <w:r w:rsidRPr="00B70EC2">
        <w:t>Югорск</w:t>
      </w:r>
      <w:proofErr w:type="spellEnd"/>
      <w:r w:rsidRPr="00B70EC2">
        <w:t xml:space="preserve"> в объеме, необходимом для полного и своевременного исполнения обязательств муниципального образования по выплате процентных платежей по муниципальному долгу муниципального образования город </w:t>
      </w:r>
      <w:proofErr w:type="spellStart"/>
      <w:r w:rsidRPr="00B70EC2">
        <w:t>Югорск</w:t>
      </w:r>
      <w:proofErr w:type="spellEnd"/>
      <w:r w:rsidRPr="00B70EC2">
        <w:t>.</w:t>
      </w:r>
    </w:p>
    <w:p w:rsidR="00207F8B" w:rsidRPr="00B70EC2" w:rsidRDefault="00207F8B" w:rsidP="00207F8B">
      <w:pPr>
        <w:widowControl w:val="0"/>
        <w:autoSpaceDE w:val="0"/>
        <w:autoSpaceDN w:val="0"/>
        <w:adjustRightInd w:val="0"/>
        <w:ind w:firstLine="709"/>
        <w:jc w:val="both"/>
      </w:pPr>
      <w:r w:rsidRPr="00B70EC2">
        <w:t xml:space="preserve">Расходные обязательства муниципального образования город </w:t>
      </w:r>
      <w:proofErr w:type="spellStart"/>
      <w:r w:rsidRPr="00B70EC2">
        <w:t>Югорск</w:t>
      </w:r>
      <w:proofErr w:type="spellEnd"/>
      <w:r w:rsidRPr="00B70EC2">
        <w:t xml:space="preserve"> по обслуживанию муниципального долга муниципального образования определяются на основании договоров и соглашений, оригинальных графиков платежей кредиторам в соответствии с двусторонними соглашениями, условиями выпуска муниципальных ценных бумаг. </w:t>
      </w:r>
    </w:p>
    <w:p w:rsidR="00207F8B" w:rsidRPr="00B70EC2" w:rsidRDefault="00207F8B" w:rsidP="00207F8B">
      <w:pPr>
        <w:widowControl w:val="0"/>
        <w:autoSpaceDE w:val="0"/>
        <w:autoSpaceDN w:val="0"/>
        <w:adjustRightInd w:val="0"/>
        <w:ind w:firstLine="709"/>
        <w:jc w:val="both"/>
      </w:pPr>
      <w:r w:rsidRPr="00B70EC2">
        <w:t>2. Мониторинг состояния муниципального долга.</w:t>
      </w:r>
    </w:p>
    <w:p w:rsidR="00207F8B" w:rsidRPr="00B70EC2" w:rsidRDefault="00207F8B" w:rsidP="00207F8B">
      <w:pPr>
        <w:widowControl w:val="0"/>
        <w:autoSpaceDE w:val="0"/>
        <w:autoSpaceDN w:val="0"/>
        <w:adjustRightInd w:val="0"/>
        <w:ind w:firstLine="709"/>
        <w:jc w:val="both"/>
      </w:pPr>
      <w:r w:rsidRPr="00B70EC2">
        <w:t>Являясь источником покрытия дефицита местных бюджетов, муниципальные заимствования могут повлечь за собой ухудшение состояния долговой устойчивости местн</w:t>
      </w:r>
      <w:r w:rsidR="004E55B0" w:rsidRPr="00B70EC2">
        <w:t>ого</w:t>
      </w:r>
      <w:r w:rsidRPr="00B70EC2">
        <w:t xml:space="preserve"> бюджет</w:t>
      </w:r>
      <w:r w:rsidR="004E55B0" w:rsidRPr="00B70EC2">
        <w:t>а</w:t>
      </w:r>
      <w:r w:rsidRPr="00B70EC2">
        <w:t>. В этой связи требуется постоянный мониторинг муниципального долга муниципальн</w:t>
      </w:r>
      <w:r w:rsidR="004E55B0" w:rsidRPr="00B70EC2">
        <w:t>ого</w:t>
      </w:r>
      <w:r w:rsidRPr="00B70EC2">
        <w:t xml:space="preserve"> образовани</w:t>
      </w:r>
      <w:r w:rsidR="004E55B0" w:rsidRPr="00B70EC2">
        <w:t>я</w:t>
      </w:r>
      <w:r w:rsidRPr="00B70EC2">
        <w:t xml:space="preserve"> автономного округа. </w:t>
      </w:r>
    </w:p>
    <w:p w:rsidR="00207F8B" w:rsidRPr="00B70EC2" w:rsidRDefault="00F65AD3" w:rsidP="00F65AD3">
      <w:pPr>
        <w:widowControl w:val="0"/>
        <w:autoSpaceDE w:val="0"/>
        <w:autoSpaceDN w:val="0"/>
        <w:adjustRightInd w:val="0"/>
        <w:ind w:left="709"/>
        <w:jc w:val="both"/>
      </w:pPr>
      <w:r w:rsidRPr="00B70EC2">
        <w:t xml:space="preserve">3. </w:t>
      </w:r>
      <w:r w:rsidR="00207F8B" w:rsidRPr="00B70EC2">
        <w:t xml:space="preserve">Управление Резервным фондом администрации города </w:t>
      </w:r>
      <w:proofErr w:type="spellStart"/>
      <w:r w:rsidR="00207F8B" w:rsidRPr="00B70EC2">
        <w:t>Югорска</w:t>
      </w:r>
      <w:proofErr w:type="spellEnd"/>
      <w:r w:rsidR="00207F8B" w:rsidRPr="00B70EC2">
        <w:t>.</w:t>
      </w:r>
    </w:p>
    <w:p w:rsidR="007B4729" w:rsidRPr="00B70EC2" w:rsidRDefault="00A25DF5" w:rsidP="007B4729">
      <w:pPr>
        <w:widowControl w:val="0"/>
        <w:autoSpaceDE w:val="0"/>
        <w:autoSpaceDN w:val="0"/>
        <w:adjustRightInd w:val="0"/>
        <w:ind w:firstLine="709"/>
        <w:jc w:val="both"/>
      </w:pPr>
      <w:proofErr w:type="gramStart"/>
      <w:r w:rsidRPr="00B70EC2">
        <w:t>Реализация данного мероприятия предполагает и</w:t>
      </w:r>
      <w:r w:rsidR="00207F8B" w:rsidRPr="00B70EC2">
        <w:t>сполнени</w:t>
      </w:r>
      <w:r w:rsidR="007B4729" w:rsidRPr="00B70EC2">
        <w:t>е</w:t>
      </w:r>
      <w:r w:rsidR="00207F8B" w:rsidRPr="00B70EC2">
        <w:t xml:space="preserve"> расходных обязательств бюджета </w:t>
      </w:r>
      <w:r w:rsidR="007B4729" w:rsidRPr="00B70EC2">
        <w:t xml:space="preserve">города </w:t>
      </w:r>
      <w:proofErr w:type="spellStart"/>
      <w:r w:rsidR="007B4729" w:rsidRPr="00B70EC2">
        <w:t>Югорска</w:t>
      </w:r>
      <w:proofErr w:type="spellEnd"/>
      <w:r w:rsidR="00207F8B" w:rsidRPr="00B70EC2">
        <w:t xml:space="preserve"> в соответствии с установленными приоритетами</w:t>
      </w:r>
      <w:r w:rsidR="007B4729" w:rsidRPr="00B70EC2">
        <w:t xml:space="preserve"> и направлениями расходования средств резервного фонда</w:t>
      </w:r>
      <w:r w:rsidRPr="00B70EC2">
        <w:t>,</w:t>
      </w:r>
      <w:r w:rsidR="007B4729" w:rsidRPr="00B70EC2">
        <w:t xml:space="preserve"> </w:t>
      </w:r>
      <w:r w:rsidRPr="00B70EC2">
        <w:t>н</w:t>
      </w:r>
      <w:r w:rsidR="007B4729" w:rsidRPr="00B70EC2">
        <w:t xml:space="preserve">е превышение установленного статьей 81 Бюджетного кодекса Российской Федерации размера резервного фонда администрации города </w:t>
      </w:r>
      <w:proofErr w:type="spellStart"/>
      <w:r w:rsidR="007B4729" w:rsidRPr="00B70EC2">
        <w:t>Югорска</w:t>
      </w:r>
      <w:proofErr w:type="spellEnd"/>
      <w:r w:rsidR="007B4729" w:rsidRPr="00B70EC2">
        <w:t xml:space="preserve"> от утвержденного решением Думы города </w:t>
      </w:r>
      <w:proofErr w:type="spellStart"/>
      <w:r w:rsidR="007B4729" w:rsidRPr="00B70EC2">
        <w:t>Югорска</w:t>
      </w:r>
      <w:proofErr w:type="spellEnd"/>
      <w:r w:rsidR="007B4729" w:rsidRPr="00B70EC2">
        <w:t xml:space="preserve"> о бюджете города </w:t>
      </w:r>
      <w:proofErr w:type="spellStart"/>
      <w:r w:rsidR="007B4729" w:rsidRPr="00B70EC2">
        <w:t>Югорска</w:t>
      </w:r>
      <w:proofErr w:type="spellEnd"/>
      <w:r w:rsidR="007B4729" w:rsidRPr="00B70EC2">
        <w:t xml:space="preserve"> общего объема расходов.</w:t>
      </w:r>
      <w:proofErr w:type="gramEnd"/>
    </w:p>
    <w:p w:rsidR="00AC5ACB" w:rsidRPr="00B70EC2" w:rsidRDefault="000603F9" w:rsidP="000603F9">
      <w:pPr>
        <w:widowControl w:val="0"/>
        <w:autoSpaceDE w:val="0"/>
        <w:autoSpaceDN w:val="0"/>
        <w:adjustRightInd w:val="0"/>
        <w:ind w:firstLine="709"/>
        <w:jc w:val="both"/>
      </w:pPr>
      <w:r>
        <w:t xml:space="preserve">4. </w:t>
      </w:r>
      <w:r w:rsidR="00AC5ACB" w:rsidRPr="00B70EC2">
        <w:t>Управление условно утвержденными расходами.</w:t>
      </w:r>
    </w:p>
    <w:p w:rsidR="00760557" w:rsidRPr="00B70EC2" w:rsidRDefault="00AB04F9" w:rsidP="00AB04F9">
      <w:pPr>
        <w:pStyle w:val="afa"/>
        <w:autoSpaceDE w:val="0"/>
        <w:autoSpaceDN w:val="0"/>
        <w:adjustRightInd w:val="0"/>
        <w:ind w:left="0" w:firstLine="709"/>
        <w:jc w:val="both"/>
      </w:pPr>
      <w:r w:rsidRPr="00B70EC2">
        <w:t xml:space="preserve">Реализация данного мероприятия предполагает эффективное распределение условно утвержденных расходов </w:t>
      </w:r>
      <w:r w:rsidR="00760557" w:rsidRPr="00B70EC2">
        <w:t xml:space="preserve">при корректировке </w:t>
      </w:r>
      <w:r w:rsidR="009135B9" w:rsidRPr="00B70EC2">
        <w:t xml:space="preserve">утвержденных </w:t>
      </w:r>
      <w:r w:rsidR="00760557" w:rsidRPr="00B70EC2">
        <w:t>показателей планового периода при формировании бюджета города на очередной финансовый год и плановый  период.</w:t>
      </w:r>
    </w:p>
    <w:p w:rsidR="00030343" w:rsidRPr="00B70EC2" w:rsidRDefault="00EB0077" w:rsidP="006D5AF4">
      <w:pPr>
        <w:widowControl w:val="0"/>
        <w:autoSpaceDE w:val="0"/>
        <w:autoSpaceDN w:val="0"/>
        <w:adjustRightInd w:val="0"/>
        <w:ind w:firstLine="709"/>
        <w:jc w:val="both"/>
      </w:pPr>
      <w:r w:rsidRPr="00B70EC2">
        <w:t>Решение</w:t>
      </w:r>
      <w:r w:rsidR="00B34C33" w:rsidRPr="00B70EC2">
        <w:t xml:space="preserve"> з</w:t>
      </w:r>
      <w:r w:rsidR="00A157BE" w:rsidRPr="00B70EC2">
        <w:t>адач</w:t>
      </w:r>
      <w:r w:rsidR="00B34C33" w:rsidRPr="00B70EC2">
        <w:t>и</w:t>
      </w:r>
      <w:r w:rsidR="00A157BE" w:rsidRPr="00B70EC2">
        <w:t xml:space="preserve"> </w:t>
      </w:r>
      <w:r w:rsidR="00D06BA0" w:rsidRPr="00B70EC2">
        <w:t xml:space="preserve">3 </w:t>
      </w:r>
      <w:r w:rsidR="00A157BE" w:rsidRPr="00B70EC2">
        <w:t xml:space="preserve">«Формирование единого информационного пространства в сфере управления </w:t>
      </w:r>
      <w:r w:rsidR="0062286A" w:rsidRPr="00B70EC2">
        <w:t>муниципальными</w:t>
      </w:r>
      <w:r w:rsidR="00A157BE" w:rsidRPr="00B70EC2">
        <w:t xml:space="preserve"> финансами»</w:t>
      </w:r>
      <w:r w:rsidR="00030343" w:rsidRPr="00B70EC2">
        <w:t xml:space="preserve"> </w:t>
      </w:r>
      <w:r w:rsidRPr="00B70EC2">
        <w:t>планируется путем</w:t>
      </w:r>
      <w:r w:rsidR="00030343" w:rsidRPr="00B70EC2">
        <w:t xml:space="preserve"> </w:t>
      </w:r>
      <w:r w:rsidR="00C95E06" w:rsidRPr="00B70EC2">
        <w:t>объединения информационных систем в единую комплексную систему управления</w:t>
      </w:r>
      <w:r w:rsidR="004305CF" w:rsidRPr="00B70EC2">
        <w:t xml:space="preserve"> </w:t>
      </w:r>
      <w:r w:rsidR="00D43F0D" w:rsidRPr="00B70EC2">
        <w:t xml:space="preserve">муниципальными финансами </w:t>
      </w:r>
      <w:r w:rsidR="004305CF" w:rsidRPr="00B70EC2">
        <w:t>и обеспечени</w:t>
      </w:r>
      <w:r w:rsidR="00264514" w:rsidRPr="00B70EC2">
        <w:t>я</w:t>
      </w:r>
      <w:r w:rsidR="004305CF" w:rsidRPr="00B70EC2">
        <w:t xml:space="preserve"> открытости и доступности для граждан и организаций информации о бюджетном процессе </w:t>
      </w:r>
      <w:r w:rsidR="00DA1D6E" w:rsidRPr="00B70EC2">
        <w:t xml:space="preserve">города </w:t>
      </w:r>
      <w:proofErr w:type="spellStart"/>
      <w:r w:rsidR="00DA1D6E" w:rsidRPr="00B70EC2">
        <w:t>Югорска</w:t>
      </w:r>
      <w:proofErr w:type="spellEnd"/>
      <w:r w:rsidR="004305CF" w:rsidRPr="00B70EC2">
        <w:t>.</w:t>
      </w:r>
    </w:p>
    <w:p w:rsidR="00DA1D6E" w:rsidRPr="00B70EC2" w:rsidRDefault="00DA1D6E" w:rsidP="006D5AF4">
      <w:pPr>
        <w:widowControl w:val="0"/>
        <w:autoSpaceDE w:val="0"/>
        <w:autoSpaceDN w:val="0"/>
        <w:adjustRightInd w:val="0"/>
        <w:ind w:firstLine="709"/>
        <w:jc w:val="both"/>
      </w:pPr>
    </w:p>
    <w:p w:rsidR="006D5AF4" w:rsidRPr="00B70EC2" w:rsidRDefault="006D5AF4" w:rsidP="006D5AF4">
      <w:pPr>
        <w:widowControl w:val="0"/>
        <w:autoSpaceDE w:val="0"/>
        <w:autoSpaceDN w:val="0"/>
        <w:adjustRightInd w:val="0"/>
        <w:ind w:firstLine="709"/>
        <w:jc w:val="both"/>
      </w:pPr>
      <w:r w:rsidRPr="00B70EC2">
        <w:t xml:space="preserve">Перечень программных мероприятий </w:t>
      </w:r>
      <w:r w:rsidR="001156CE" w:rsidRPr="00B70EC2">
        <w:t>П</w:t>
      </w:r>
      <w:r w:rsidRPr="00B70EC2">
        <w:t xml:space="preserve">рограммы </w:t>
      </w:r>
      <w:r w:rsidR="006141C5" w:rsidRPr="00B70EC2">
        <w:rPr>
          <w:rFonts w:cs="Calibri"/>
        </w:rPr>
        <w:t>приведен</w:t>
      </w:r>
      <w:r w:rsidRPr="00B70EC2">
        <w:rPr>
          <w:rFonts w:cs="Calibri"/>
        </w:rPr>
        <w:t xml:space="preserve"> в таблице 2.</w:t>
      </w:r>
    </w:p>
    <w:p w:rsidR="00B34C33" w:rsidRPr="00B70EC2" w:rsidRDefault="00B34C33" w:rsidP="00B34C33">
      <w:pPr>
        <w:widowControl w:val="0"/>
        <w:autoSpaceDE w:val="0"/>
        <w:autoSpaceDN w:val="0"/>
        <w:adjustRightInd w:val="0"/>
        <w:ind w:firstLine="540"/>
        <w:jc w:val="both"/>
      </w:pPr>
    </w:p>
    <w:p w:rsidR="00596AAA" w:rsidRPr="00B70EC2" w:rsidRDefault="00596AAA" w:rsidP="00BF307C">
      <w:pPr>
        <w:ind w:firstLine="709"/>
        <w:jc w:val="center"/>
        <w:rPr>
          <w:b/>
          <w:color w:val="000000"/>
        </w:rPr>
      </w:pPr>
      <w:r w:rsidRPr="00B70EC2">
        <w:rPr>
          <w:b/>
          <w:color w:val="000000"/>
        </w:rPr>
        <w:t>Р</w:t>
      </w:r>
      <w:r w:rsidR="00221EC5">
        <w:rPr>
          <w:b/>
          <w:color w:val="000000"/>
        </w:rPr>
        <w:t>аздел</w:t>
      </w:r>
      <w:r w:rsidRPr="00B70EC2">
        <w:rPr>
          <w:b/>
          <w:color w:val="000000"/>
        </w:rPr>
        <w:t xml:space="preserve"> </w:t>
      </w:r>
      <w:r w:rsidRPr="00B70EC2">
        <w:rPr>
          <w:b/>
          <w:color w:val="000000"/>
          <w:lang w:val="en-US"/>
        </w:rPr>
        <w:t>IV</w:t>
      </w:r>
      <w:r w:rsidRPr="00B70EC2">
        <w:rPr>
          <w:b/>
          <w:color w:val="000000"/>
        </w:rPr>
        <w:t>. Механизм</w:t>
      </w:r>
      <w:r w:rsidR="00BF307C" w:rsidRPr="00B70EC2">
        <w:rPr>
          <w:b/>
          <w:color w:val="000000"/>
        </w:rPr>
        <w:t xml:space="preserve">  </w:t>
      </w:r>
      <w:r w:rsidRPr="00B70EC2">
        <w:rPr>
          <w:b/>
          <w:color w:val="000000"/>
        </w:rPr>
        <w:t>реализации</w:t>
      </w:r>
      <w:r w:rsidR="00BF307C" w:rsidRPr="00B70EC2">
        <w:rPr>
          <w:b/>
          <w:color w:val="000000"/>
        </w:rPr>
        <w:t xml:space="preserve">  </w:t>
      </w:r>
      <w:r w:rsidR="00496BDF" w:rsidRPr="00B70EC2">
        <w:rPr>
          <w:b/>
        </w:rPr>
        <w:t>м</w:t>
      </w:r>
      <w:r w:rsidR="00C95D0A" w:rsidRPr="00B70EC2">
        <w:rPr>
          <w:b/>
        </w:rPr>
        <w:t>униципальн</w:t>
      </w:r>
      <w:r w:rsidR="00A157BE" w:rsidRPr="00B70EC2">
        <w:rPr>
          <w:b/>
          <w:color w:val="000000"/>
        </w:rPr>
        <w:t>ой п</w:t>
      </w:r>
      <w:r w:rsidRPr="00B70EC2">
        <w:rPr>
          <w:b/>
          <w:color w:val="000000"/>
        </w:rPr>
        <w:t>рограммы</w:t>
      </w:r>
    </w:p>
    <w:p w:rsidR="00596AAA" w:rsidRPr="00B70EC2" w:rsidRDefault="00596AAA" w:rsidP="00BF307C">
      <w:pPr>
        <w:tabs>
          <w:tab w:val="left" w:pos="0"/>
        </w:tabs>
        <w:ind w:firstLine="709"/>
        <w:jc w:val="center"/>
        <w:rPr>
          <w:color w:val="000000"/>
        </w:rPr>
      </w:pPr>
    </w:p>
    <w:p w:rsidR="00596AAA" w:rsidRPr="00B70EC2" w:rsidRDefault="00596AAA" w:rsidP="00BF307C">
      <w:pPr>
        <w:tabs>
          <w:tab w:val="left" w:pos="0"/>
        </w:tabs>
        <w:ind w:firstLine="709"/>
        <w:jc w:val="both"/>
        <w:rPr>
          <w:b/>
          <w:color w:val="000000"/>
        </w:rPr>
      </w:pPr>
      <w:r w:rsidRPr="00B70EC2">
        <w:rPr>
          <w:color w:val="000000"/>
        </w:rPr>
        <w:t>Ответственным исполнителем</w:t>
      </w:r>
      <w:r w:rsidR="00BF307C" w:rsidRPr="00B70EC2">
        <w:rPr>
          <w:color w:val="000000"/>
        </w:rPr>
        <w:t xml:space="preserve">  </w:t>
      </w:r>
      <w:r w:rsidRPr="00B70EC2">
        <w:rPr>
          <w:color w:val="000000"/>
        </w:rPr>
        <w:t>Программы является Деп</w:t>
      </w:r>
      <w:r w:rsidR="001156CE" w:rsidRPr="00B70EC2">
        <w:rPr>
          <w:color w:val="000000"/>
        </w:rPr>
        <w:t>артамент финансов</w:t>
      </w:r>
      <w:r w:rsidRPr="00B70EC2">
        <w:rPr>
          <w:color w:val="000000"/>
        </w:rPr>
        <w:t>.</w:t>
      </w:r>
    </w:p>
    <w:p w:rsidR="00596AAA" w:rsidRPr="00B70EC2" w:rsidRDefault="00596AAA" w:rsidP="00BF307C">
      <w:pPr>
        <w:widowControl w:val="0"/>
        <w:autoSpaceDE w:val="0"/>
        <w:autoSpaceDN w:val="0"/>
        <w:adjustRightInd w:val="0"/>
        <w:ind w:firstLine="709"/>
        <w:jc w:val="both"/>
      </w:pPr>
      <w:r w:rsidRPr="00B70EC2">
        <w:rPr>
          <w:color w:val="000000"/>
        </w:rPr>
        <w:t>Ответственный</w:t>
      </w:r>
      <w:r w:rsidR="00BF307C" w:rsidRPr="00B70EC2">
        <w:rPr>
          <w:color w:val="000000"/>
        </w:rPr>
        <w:t xml:space="preserve">  </w:t>
      </w:r>
      <w:r w:rsidRPr="00B70EC2">
        <w:rPr>
          <w:color w:val="000000"/>
        </w:rPr>
        <w:t>исполнитель</w:t>
      </w:r>
      <w:r w:rsidR="00BF307C" w:rsidRPr="00B70EC2">
        <w:rPr>
          <w:color w:val="000000"/>
        </w:rPr>
        <w:t xml:space="preserve">  </w:t>
      </w:r>
      <w:r w:rsidRPr="00B70EC2">
        <w:rPr>
          <w:color w:val="000000"/>
        </w:rPr>
        <w:t>Программы</w:t>
      </w:r>
      <w:r w:rsidRPr="00B70EC2">
        <w:t xml:space="preserve"> осуществляет управление реализацией Программы, обладает правом вносить предложения об изменении объемов финансовых средств, направляемых на решение отдельных ее задач.</w:t>
      </w:r>
    </w:p>
    <w:p w:rsidR="00596AAA" w:rsidRPr="00B70EC2" w:rsidRDefault="00596AAA" w:rsidP="00BF307C">
      <w:pPr>
        <w:tabs>
          <w:tab w:val="left" w:pos="0"/>
        </w:tabs>
        <w:ind w:firstLine="709"/>
        <w:jc w:val="both"/>
      </w:pPr>
      <w:r w:rsidRPr="00B70EC2">
        <w:t xml:space="preserve">Механизм реализации Программы представляет собой скоординированные по срокам и направлениям действия </w:t>
      </w:r>
      <w:r w:rsidRPr="00B70EC2">
        <w:rPr>
          <w:color w:val="000000"/>
        </w:rPr>
        <w:t xml:space="preserve">и </w:t>
      </w:r>
      <w:r w:rsidRPr="00B70EC2">
        <w:t>включает:</w:t>
      </w:r>
    </w:p>
    <w:p w:rsidR="00596AAA" w:rsidRPr="00B70EC2" w:rsidRDefault="00596AAA" w:rsidP="00BF307C">
      <w:pPr>
        <w:ind w:firstLine="709"/>
        <w:jc w:val="both"/>
      </w:pPr>
      <w:r w:rsidRPr="00B70EC2">
        <w:t xml:space="preserve">разработку проектов </w:t>
      </w:r>
      <w:r w:rsidR="001156CE" w:rsidRPr="00B70EC2">
        <w:t>муниципальных правовых актов</w:t>
      </w:r>
      <w:r w:rsidR="008A39ED" w:rsidRPr="00B70EC2">
        <w:t xml:space="preserve">, приказов финансового органа города </w:t>
      </w:r>
      <w:proofErr w:type="spellStart"/>
      <w:r w:rsidR="008A39ED" w:rsidRPr="00B70EC2">
        <w:t>Югорска</w:t>
      </w:r>
      <w:proofErr w:type="spellEnd"/>
      <w:r w:rsidRPr="00B70EC2">
        <w:t>, необходимых для выполнения Программы;</w:t>
      </w:r>
    </w:p>
    <w:p w:rsidR="00596AAA" w:rsidRPr="00B70EC2" w:rsidRDefault="00596AAA" w:rsidP="00BF307C">
      <w:pPr>
        <w:ind w:firstLine="709"/>
        <w:jc w:val="both"/>
      </w:pPr>
      <w:r w:rsidRPr="00B70EC2">
        <w:t xml:space="preserve">взаимодействие с </w:t>
      </w:r>
      <w:r w:rsidR="001156CE" w:rsidRPr="00B70EC2">
        <w:t xml:space="preserve">Департаментом финансов Ханты-Мансийского автономного </w:t>
      </w:r>
      <w:proofErr w:type="spellStart"/>
      <w:r w:rsidR="001156CE" w:rsidRPr="00B70EC2">
        <w:t>округа-Югры</w:t>
      </w:r>
      <w:proofErr w:type="spellEnd"/>
      <w:r w:rsidR="001156CE" w:rsidRPr="00B70EC2">
        <w:t>, другими</w:t>
      </w:r>
      <w:r w:rsidRPr="00B70EC2">
        <w:t xml:space="preserve"> </w:t>
      </w:r>
      <w:r w:rsidR="001156CE" w:rsidRPr="00B70EC2">
        <w:t xml:space="preserve">исполнительными </w:t>
      </w:r>
      <w:r w:rsidRPr="00B70EC2">
        <w:t xml:space="preserve">органами государственной власти </w:t>
      </w:r>
      <w:r w:rsidR="001156CE" w:rsidRPr="00B70EC2">
        <w:t xml:space="preserve">Ханты-Мансийского автономного </w:t>
      </w:r>
      <w:proofErr w:type="spellStart"/>
      <w:r w:rsidR="001156CE" w:rsidRPr="00B70EC2">
        <w:lastRenderedPageBreak/>
        <w:t>округа-Югры</w:t>
      </w:r>
      <w:proofErr w:type="spellEnd"/>
      <w:r w:rsidRPr="00B70EC2">
        <w:t xml:space="preserve">, органами местного самоуправления муниципальных образований </w:t>
      </w:r>
      <w:r w:rsidR="001156CE" w:rsidRPr="00B70EC2">
        <w:t xml:space="preserve">Ханты-Мансийского автономного </w:t>
      </w:r>
      <w:proofErr w:type="spellStart"/>
      <w:r w:rsidR="001156CE" w:rsidRPr="00B70EC2">
        <w:t>округа-Югры</w:t>
      </w:r>
      <w:proofErr w:type="spellEnd"/>
      <w:r w:rsidRPr="00B70EC2">
        <w:t xml:space="preserve">, коммерческими и некоммерческими организациями по вопросам, относящимся к установленным сферам деятельности </w:t>
      </w:r>
      <w:r w:rsidR="001156CE" w:rsidRPr="00B70EC2">
        <w:t>Департамента финансов</w:t>
      </w:r>
      <w:r w:rsidRPr="00B70EC2">
        <w:t>;</w:t>
      </w:r>
    </w:p>
    <w:p w:rsidR="008B4532" w:rsidRPr="00B70EC2" w:rsidRDefault="008B4532" w:rsidP="00FF3721">
      <w:pPr>
        <w:ind w:firstLine="709"/>
        <w:jc w:val="both"/>
      </w:pPr>
      <w:r w:rsidRPr="00B70EC2">
        <w:t>заключение с органами исполнительной власти</w:t>
      </w:r>
      <w:r w:rsidR="001156CE" w:rsidRPr="00B70EC2">
        <w:t xml:space="preserve"> автономного округа</w:t>
      </w:r>
      <w:r w:rsidRPr="00B70EC2">
        <w:t xml:space="preserve"> договор</w:t>
      </w:r>
      <w:r w:rsidR="008A39ED" w:rsidRPr="00B70EC2">
        <w:t>ов</w:t>
      </w:r>
      <w:r w:rsidRPr="00B70EC2">
        <w:t xml:space="preserve"> (соглашени</w:t>
      </w:r>
      <w:r w:rsidR="008A39ED" w:rsidRPr="00B70EC2">
        <w:t>й</w:t>
      </w:r>
      <w:r w:rsidRPr="00B70EC2">
        <w:t>) о взаимодействии по вопросам, относящимся к установленным сферам деятельности;</w:t>
      </w:r>
    </w:p>
    <w:p w:rsidR="001D23C2" w:rsidRPr="00B70EC2" w:rsidRDefault="001D23C2" w:rsidP="001D23C2">
      <w:pPr>
        <w:ind w:firstLine="709"/>
        <w:jc w:val="both"/>
      </w:pPr>
      <w:r w:rsidRPr="00B70EC2">
        <w:t xml:space="preserve">мониторинг поступлений доходов в бюджет города </w:t>
      </w:r>
      <w:proofErr w:type="spellStart"/>
      <w:r w:rsidRPr="00B70EC2">
        <w:t>Югорска</w:t>
      </w:r>
      <w:proofErr w:type="spellEnd"/>
      <w:r w:rsidRPr="00B70EC2">
        <w:t>;</w:t>
      </w:r>
    </w:p>
    <w:p w:rsidR="00596AAA" w:rsidRPr="00B70EC2" w:rsidRDefault="00596AAA" w:rsidP="00FF3721">
      <w:pPr>
        <w:ind w:firstLine="709"/>
        <w:jc w:val="both"/>
      </w:pPr>
      <w:r w:rsidRPr="00B70EC2">
        <w:rPr>
          <w:color w:val="000000"/>
        </w:rPr>
        <w:t>уточнение объемов финансирования</w:t>
      </w:r>
      <w:r w:rsidR="00BF307C" w:rsidRPr="00B70EC2">
        <w:rPr>
          <w:color w:val="000000"/>
        </w:rPr>
        <w:t xml:space="preserve"> </w:t>
      </w:r>
      <w:r w:rsidRPr="00B70EC2">
        <w:rPr>
          <w:color w:val="000000"/>
        </w:rPr>
        <w:t xml:space="preserve">по программным мероприятиям на очередной финансовый год и плановый период в соответствии с </w:t>
      </w:r>
      <w:r w:rsidRPr="00B70EC2">
        <w:t>мониторингом фактически достигнутых результатов</w:t>
      </w:r>
      <w:r w:rsidR="00BF307C" w:rsidRPr="00B70EC2">
        <w:t xml:space="preserve">  </w:t>
      </w:r>
      <w:r w:rsidR="008B4532" w:rsidRPr="00B70EC2">
        <w:t xml:space="preserve">путем сопоставления их с </w:t>
      </w:r>
      <w:r w:rsidRPr="00B70EC2">
        <w:t>целевыми показателями реализации Программы;</w:t>
      </w:r>
    </w:p>
    <w:p w:rsidR="00596AAA" w:rsidRPr="00B70EC2" w:rsidRDefault="00596AAA" w:rsidP="00BF307C">
      <w:pPr>
        <w:ind w:firstLine="709"/>
        <w:jc w:val="both"/>
      </w:pPr>
      <w:r w:rsidRPr="00B70EC2">
        <w:t>управление Программой, эффективное использование средств, выделенных на реализацию Программы;</w:t>
      </w:r>
    </w:p>
    <w:p w:rsidR="00596AAA" w:rsidRPr="00B70EC2" w:rsidRDefault="00596AAA" w:rsidP="00BF307C">
      <w:pPr>
        <w:ind w:firstLine="709"/>
        <w:jc w:val="both"/>
      </w:pPr>
      <w:r w:rsidRPr="00B70EC2">
        <w:t xml:space="preserve">представление </w:t>
      </w:r>
      <w:r w:rsidR="008B4532" w:rsidRPr="00B70EC2">
        <w:t xml:space="preserve">в </w:t>
      </w:r>
      <w:r w:rsidR="00F80899" w:rsidRPr="00B70EC2">
        <w:t xml:space="preserve">Управление экономической политики администрации города </w:t>
      </w:r>
      <w:proofErr w:type="spellStart"/>
      <w:r w:rsidR="00F80899" w:rsidRPr="00B70EC2">
        <w:t>Югорска</w:t>
      </w:r>
      <w:proofErr w:type="spellEnd"/>
      <w:r w:rsidRPr="00B70EC2">
        <w:t xml:space="preserve"> </w:t>
      </w:r>
      <w:r w:rsidR="006D5AF4" w:rsidRPr="00B70EC2">
        <w:t xml:space="preserve">отчета о ходе реализации </w:t>
      </w:r>
      <w:r w:rsidR="00EA625A" w:rsidRPr="00B70EC2">
        <w:t>П</w:t>
      </w:r>
      <w:r w:rsidR="006D5AF4" w:rsidRPr="00B70EC2">
        <w:t>рограммы</w:t>
      </w:r>
      <w:r w:rsidRPr="00B70EC2">
        <w:t>;</w:t>
      </w:r>
    </w:p>
    <w:p w:rsidR="00596AAA" w:rsidRPr="00B70EC2" w:rsidRDefault="00596AAA" w:rsidP="00BF307C">
      <w:pPr>
        <w:ind w:firstLine="709"/>
        <w:jc w:val="both"/>
      </w:pPr>
      <w:r w:rsidRPr="00B70EC2">
        <w:t>информирование общественности о ходе и результатах реализации Программы, финансировании программных мероприятий, в том числе о механизмах реализации отдельных мероприятий Программы.</w:t>
      </w:r>
    </w:p>
    <w:p w:rsidR="00596AAA" w:rsidRPr="00B70EC2" w:rsidRDefault="00596AAA" w:rsidP="00BF307C">
      <w:pPr>
        <w:ind w:firstLine="709"/>
        <w:jc w:val="both"/>
      </w:pPr>
      <w:r w:rsidRPr="00B70EC2">
        <w:t>Оценка исполнения мероприятий Программы основана на мониторинге целевых показателей Программы и конечных результатов ее реализации путем сопоставления, фактически достигнутых целевых показателей с показателями, установленными при утверждении Программы</w:t>
      </w:r>
      <w:r w:rsidR="008B4532" w:rsidRPr="00B70EC2">
        <w:t>.</w:t>
      </w:r>
    </w:p>
    <w:p w:rsidR="00596AAA" w:rsidRPr="00B70EC2" w:rsidRDefault="00596AAA" w:rsidP="00BF307C">
      <w:pPr>
        <w:ind w:firstLine="709"/>
        <w:jc w:val="both"/>
      </w:pPr>
      <w:r w:rsidRPr="00B70EC2">
        <w:t xml:space="preserve">В соответствии с данными мониторинга по фактически достигнутым показателям реализации Программы в нее могут быть внесены изменения. </w:t>
      </w:r>
    </w:p>
    <w:p w:rsidR="00A157BE" w:rsidRPr="00B70EC2" w:rsidRDefault="00596AAA" w:rsidP="00BF307C">
      <w:pPr>
        <w:autoSpaceDE w:val="0"/>
        <w:autoSpaceDN w:val="0"/>
        <w:adjustRightInd w:val="0"/>
        <w:ind w:firstLine="709"/>
        <w:jc w:val="both"/>
        <w:rPr>
          <w:rFonts w:eastAsia="Calibri"/>
        </w:rPr>
      </w:pPr>
      <w:proofErr w:type="gramStart"/>
      <w:r w:rsidRPr="00B70EC2">
        <w:rPr>
          <w:rFonts w:eastAsia="Calibri"/>
        </w:rPr>
        <w:t>Реализация отдельных мероприятий</w:t>
      </w:r>
      <w:r w:rsidR="00BF307C" w:rsidRPr="00B70EC2">
        <w:rPr>
          <w:rFonts w:eastAsia="Calibri"/>
        </w:rPr>
        <w:t xml:space="preserve">  </w:t>
      </w:r>
      <w:r w:rsidRPr="00B70EC2">
        <w:rPr>
          <w:rFonts w:eastAsia="Calibri"/>
        </w:rPr>
        <w:t xml:space="preserve">Программы осуществляется на основе </w:t>
      </w:r>
      <w:r w:rsidR="00A53236" w:rsidRPr="00B70EC2">
        <w:rPr>
          <w:rFonts w:eastAsia="Calibri"/>
        </w:rPr>
        <w:t>муниципальных</w:t>
      </w:r>
      <w:r w:rsidRPr="00B70EC2">
        <w:rPr>
          <w:rFonts w:eastAsia="Calibri"/>
        </w:rPr>
        <w:t xml:space="preserve"> контрактов (договоров) на приобретение товаров (оказание услуг, выполнение работ) для </w:t>
      </w:r>
      <w:r w:rsidR="00A53236" w:rsidRPr="00B70EC2">
        <w:rPr>
          <w:rFonts w:eastAsia="Calibri"/>
        </w:rPr>
        <w:t>муниципальн</w:t>
      </w:r>
      <w:r w:rsidRPr="00B70EC2">
        <w:rPr>
          <w:rFonts w:eastAsia="Calibri"/>
        </w:rPr>
        <w:t xml:space="preserve">ых нужд, заключаемых </w:t>
      </w:r>
      <w:r w:rsidR="00A53236" w:rsidRPr="00B70EC2">
        <w:rPr>
          <w:rFonts w:eastAsia="Calibri"/>
        </w:rPr>
        <w:t>муниципальн</w:t>
      </w:r>
      <w:r w:rsidRPr="00B70EC2">
        <w:rPr>
          <w:rFonts w:eastAsia="Calibri"/>
          <w:color w:val="000000"/>
        </w:rPr>
        <w:t>ыми заказчиками</w:t>
      </w:r>
      <w:r w:rsidRPr="00B70EC2">
        <w:rPr>
          <w:rFonts w:eastAsia="Calibri"/>
        </w:rPr>
        <w:t xml:space="preserve"> с исполнителями в установленном законодательством Российской Федерации порядке.</w:t>
      </w:r>
      <w:proofErr w:type="gramEnd"/>
    </w:p>
    <w:p w:rsidR="002269A6" w:rsidRPr="00B70EC2" w:rsidRDefault="00CA02EA" w:rsidP="000504CF">
      <w:pPr>
        <w:ind w:firstLine="709"/>
        <w:jc w:val="both"/>
      </w:pPr>
      <w:r w:rsidRPr="00B70EC2">
        <w:t xml:space="preserve">Основным финансовым риском реализации </w:t>
      </w:r>
      <w:r w:rsidR="004C2253" w:rsidRPr="00B70EC2">
        <w:t>П</w:t>
      </w:r>
      <w:r w:rsidRPr="00B70EC2">
        <w:t xml:space="preserve">рограммы является ухудшение </w:t>
      </w:r>
      <w:r w:rsidR="002269A6" w:rsidRPr="00B70EC2">
        <w:t>ситуации в экономике страны, автономного округа, города</w:t>
      </w:r>
      <w:r w:rsidRPr="00B70EC2">
        <w:t xml:space="preserve">, что повлечет за собой </w:t>
      </w:r>
      <w:r w:rsidR="00BC41B0" w:rsidRPr="00B70EC2">
        <w:t xml:space="preserve">уменьшение поступлений в доходную часть бюджета города, </w:t>
      </w:r>
      <w:r w:rsidRPr="00B70EC2">
        <w:t xml:space="preserve">увеличение дефицита бюджета </w:t>
      </w:r>
      <w:r w:rsidR="004C2253" w:rsidRPr="00B70EC2">
        <w:t xml:space="preserve">города </w:t>
      </w:r>
      <w:proofErr w:type="spellStart"/>
      <w:r w:rsidR="004C2253" w:rsidRPr="00B70EC2">
        <w:t>Югорска</w:t>
      </w:r>
      <w:proofErr w:type="spellEnd"/>
      <w:r w:rsidRPr="00B70EC2">
        <w:t xml:space="preserve">, увеличение объема </w:t>
      </w:r>
      <w:r w:rsidR="004C2253" w:rsidRPr="00B70EC2">
        <w:t>муниципального</w:t>
      </w:r>
      <w:r w:rsidRPr="00B70EC2">
        <w:t xml:space="preserve"> долга и стоимости его обслуживания. Кроме того, имеются риски использования при формировании </w:t>
      </w:r>
      <w:r w:rsidR="004C2253" w:rsidRPr="00B70EC2">
        <w:t>муниципальн</w:t>
      </w:r>
      <w:r w:rsidRPr="00B70EC2">
        <w:t xml:space="preserve">ых программ прогноза расходов, не соответствующего прогнозу доходов бюджета </w:t>
      </w:r>
      <w:r w:rsidR="004C2253" w:rsidRPr="00B70EC2">
        <w:t xml:space="preserve">города </w:t>
      </w:r>
      <w:proofErr w:type="spellStart"/>
      <w:r w:rsidR="004C2253" w:rsidRPr="00B70EC2">
        <w:t>Югорска</w:t>
      </w:r>
      <w:proofErr w:type="spellEnd"/>
      <w:r w:rsidRPr="00B70EC2">
        <w:t>.</w:t>
      </w:r>
      <w:r w:rsidR="000504CF" w:rsidRPr="00B70EC2">
        <w:t xml:space="preserve"> </w:t>
      </w:r>
      <w:r w:rsidR="002269A6" w:rsidRPr="00B70EC2">
        <w:t>Невыполнение плана по доходам может отразиться на исполнении расходных обязательств города, что приведет к росту кредиторской задолженности за выполненные работы, оказанные услуги, поставленные товары.</w:t>
      </w:r>
    </w:p>
    <w:p w:rsidR="00CA02EA" w:rsidRPr="00B70EC2" w:rsidRDefault="00CA02EA" w:rsidP="00CA02EA">
      <w:pPr>
        <w:widowControl w:val="0"/>
        <w:autoSpaceDE w:val="0"/>
        <w:autoSpaceDN w:val="0"/>
        <w:adjustRightInd w:val="0"/>
        <w:ind w:firstLine="540"/>
        <w:jc w:val="both"/>
      </w:pPr>
      <w:r w:rsidRPr="00B70EC2">
        <w:t xml:space="preserve">Для минимизации финансовых рисков реализации </w:t>
      </w:r>
      <w:r w:rsidR="004C2253" w:rsidRPr="00B70EC2">
        <w:t>П</w:t>
      </w:r>
      <w:r w:rsidRPr="00B70EC2">
        <w:t xml:space="preserve">рограммы необходимо установление на долгосрочный период предельных расходов бюджета </w:t>
      </w:r>
      <w:r w:rsidR="004C2253" w:rsidRPr="00B70EC2">
        <w:t xml:space="preserve">города </w:t>
      </w:r>
      <w:proofErr w:type="spellStart"/>
      <w:r w:rsidR="004C2253" w:rsidRPr="00B70EC2">
        <w:t>Югорска</w:t>
      </w:r>
      <w:proofErr w:type="spellEnd"/>
      <w:r w:rsidRPr="00B70EC2">
        <w:t xml:space="preserve"> на реализацию </w:t>
      </w:r>
      <w:r w:rsidR="004C2253" w:rsidRPr="00B70EC2">
        <w:rPr>
          <w:rFonts w:eastAsia="Calibri"/>
        </w:rPr>
        <w:t>муниципальн</w:t>
      </w:r>
      <w:r w:rsidRPr="00B70EC2">
        <w:t xml:space="preserve">ых программ </w:t>
      </w:r>
      <w:r w:rsidR="004C2253" w:rsidRPr="00B70EC2">
        <w:t xml:space="preserve">города </w:t>
      </w:r>
      <w:proofErr w:type="spellStart"/>
      <w:r w:rsidR="004C2253" w:rsidRPr="00B70EC2">
        <w:t>Югорска</w:t>
      </w:r>
      <w:proofErr w:type="spellEnd"/>
      <w:r w:rsidRPr="00B70EC2">
        <w:t xml:space="preserve"> (</w:t>
      </w:r>
      <w:r w:rsidR="009F26AA" w:rsidRPr="00B70EC2">
        <w:t>«</w:t>
      </w:r>
      <w:r w:rsidRPr="00B70EC2">
        <w:t>потолков расходов</w:t>
      </w:r>
      <w:r w:rsidR="009F26AA" w:rsidRPr="00B70EC2">
        <w:t>»</w:t>
      </w:r>
      <w:r w:rsidRPr="00B70EC2">
        <w:t xml:space="preserve">), соответствующих долгосрочному прогнозу основных характеристик бюджета </w:t>
      </w:r>
      <w:r w:rsidR="004C2253" w:rsidRPr="00B70EC2">
        <w:t xml:space="preserve">города </w:t>
      </w:r>
      <w:proofErr w:type="spellStart"/>
      <w:r w:rsidR="004C2253" w:rsidRPr="00B70EC2">
        <w:t>Югорска</w:t>
      </w:r>
      <w:proofErr w:type="spellEnd"/>
      <w:r w:rsidRPr="00B70EC2">
        <w:t xml:space="preserve">, и их соблюдение при формировании проекта бюджета </w:t>
      </w:r>
      <w:r w:rsidR="004C2253" w:rsidRPr="00B70EC2">
        <w:t xml:space="preserve">города </w:t>
      </w:r>
      <w:proofErr w:type="spellStart"/>
      <w:r w:rsidR="004C2253" w:rsidRPr="00B70EC2">
        <w:t>Югорска</w:t>
      </w:r>
      <w:proofErr w:type="spellEnd"/>
      <w:r w:rsidR="004C2253" w:rsidRPr="00B70EC2">
        <w:t xml:space="preserve"> </w:t>
      </w:r>
      <w:r w:rsidRPr="00B70EC2">
        <w:t>на очередной финансовый год и плановый период.</w:t>
      </w:r>
    </w:p>
    <w:p w:rsidR="00CA02EA" w:rsidRPr="00B70EC2" w:rsidRDefault="00CA02EA" w:rsidP="00CA02EA">
      <w:pPr>
        <w:widowControl w:val="0"/>
        <w:autoSpaceDE w:val="0"/>
        <w:autoSpaceDN w:val="0"/>
        <w:adjustRightInd w:val="0"/>
        <w:ind w:firstLine="540"/>
        <w:jc w:val="both"/>
      </w:pPr>
      <w:r w:rsidRPr="00B70EC2">
        <w:t xml:space="preserve">Наряду с финансовыми рисками, имеются риски снижения эффективности планируемых мер правового регулирования, требующие выработки и реализации согласованных межведомственных решений, а также увязки с мерами правового регулирования в рамках других </w:t>
      </w:r>
      <w:r w:rsidR="00A2541C" w:rsidRPr="00B70EC2">
        <w:rPr>
          <w:rFonts w:eastAsia="Calibri"/>
        </w:rPr>
        <w:t>муниципальн</w:t>
      </w:r>
      <w:r w:rsidRPr="00B70EC2">
        <w:t xml:space="preserve">ых программ </w:t>
      </w:r>
      <w:r w:rsidR="00A2541C" w:rsidRPr="00B70EC2">
        <w:t xml:space="preserve">города </w:t>
      </w:r>
      <w:proofErr w:type="spellStart"/>
      <w:r w:rsidR="00A2541C" w:rsidRPr="00B70EC2">
        <w:t>Югорска</w:t>
      </w:r>
      <w:proofErr w:type="spellEnd"/>
      <w:r w:rsidRPr="00B70EC2">
        <w:t xml:space="preserve"> (прежде всего, в сфере экономического регулирования, </w:t>
      </w:r>
      <w:r w:rsidR="009F26AA" w:rsidRPr="00B70EC2">
        <w:t>у</w:t>
      </w:r>
      <w:r w:rsidRPr="00B70EC2">
        <w:t xml:space="preserve">правления </w:t>
      </w:r>
      <w:r w:rsidR="00A2541C" w:rsidRPr="00B70EC2">
        <w:rPr>
          <w:rFonts w:eastAsia="Calibri"/>
        </w:rPr>
        <w:t>муниципальн</w:t>
      </w:r>
      <w:r w:rsidRPr="00B70EC2">
        <w:t xml:space="preserve">ым имуществом, </w:t>
      </w:r>
      <w:r w:rsidR="00A2541C" w:rsidRPr="00B70EC2">
        <w:rPr>
          <w:rFonts w:eastAsia="Calibri"/>
        </w:rPr>
        <w:t>муниципальн</w:t>
      </w:r>
      <w:r w:rsidRPr="00B70EC2">
        <w:t>ых закупок и т.д.).</w:t>
      </w:r>
    </w:p>
    <w:p w:rsidR="00CA02EA" w:rsidRPr="00B70EC2" w:rsidRDefault="00CA02EA" w:rsidP="00CA02EA">
      <w:pPr>
        <w:widowControl w:val="0"/>
        <w:autoSpaceDE w:val="0"/>
        <w:autoSpaceDN w:val="0"/>
        <w:adjustRightInd w:val="0"/>
        <w:ind w:firstLine="540"/>
        <w:jc w:val="both"/>
      </w:pPr>
      <w:r w:rsidRPr="00B70EC2">
        <w:t xml:space="preserve">Следует также учитывать, что качество управления </w:t>
      </w:r>
      <w:r w:rsidR="00A2541C" w:rsidRPr="00B70EC2">
        <w:rPr>
          <w:rFonts w:eastAsia="Calibri"/>
        </w:rPr>
        <w:t>муниципальн</w:t>
      </w:r>
      <w:r w:rsidRPr="00B70EC2">
        <w:t xml:space="preserve">ыми финансами, в том числе эффективность расходов бюджета </w:t>
      </w:r>
      <w:r w:rsidR="00A2541C" w:rsidRPr="00B70EC2">
        <w:t xml:space="preserve">города </w:t>
      </w:r>
      <w:proofErr w:type="spellStart"/>
      <w:r w:rsidR="00A2541C" w:rsidRPr="00B70EC2">
        <w:t>Югорска</w:t>
      </w:r>
      <w:proofErr w:type="spellEnd"/>
      <w:r w:rsidRPr="00B70EC2">
        <w:t>, зависит от действий всех участников бюджетного процесса, а не только Деп</w:t>
      </w:r>
      <w:r w:rsidR="00A2541C" w:rsidRPr="00B70EC2">
        <w:t>артамента финансов</w:t>
      </w:r>
      <w:r w:rsidRPr="00B70EC2">
        <w:t xml:space="preserve">, осуществляющего организацию составления и исполнения бюджета </w:t>
      </w:r>
      <w:r w:rsidR="00A2541C" w:rsidRPr="00B70EC2">
        <w:t xml:space="preserve">города </w:t>
      </w:r>
      <w:proofErr w:type="spellStart"/>
      <w:r w:rsidR="00A2541C" w:rsidRPr="00B70EC2">
        <w:t>Югорска</w:t>
      </w:r>
      <w:proofErr w:type="spellEnd"/>
      <w:r w:rsidRPr="00B70EC2">
        <w:t>.</w:t>
      </w:r>
    </w:p>
    <w:p w:rsidR="00DA0965" w:rsidRPr="00B70EC2" w:rsidRDefault="00DA0965" w:rsidP="00DA0965">
      <w:pPr>
        <w:widowControl w:val="0"/>
        <w:autoSpaceDE w:val="0"/>
        <w:autoSpaceDN w:val="0"/>
        <w:adjustRightInd w:val="0"/>
        <w:ind w:firstLine="540"/>
        <w:jc w:val="both"/>
      </w:pPr>
      <w:r w:rsidRPr="00B70EC2">
        <w:t xml:space="preserve">Управление рисками реализации подпрограммы </w:t>
      </w:r>
      <w:r w:rsidR="006D2CF1" w:rsidRPr="00B70EC2">
        <w:t xml:space="preserve">«Эффективное управление муниципальным долгом города </w:t>
      </w:r>
      <w:proofErr w:type="spellStart"/>
      <w:r w:rsidR="006D2CF1" w:rsidRPr="00B70EC2">
        <w:t>Югорска</w:t>
      </w:r>
      <w:proofErr w:type="spellEnd"/>
      <w:r w:rsidR="006D2CF1" w:rsidRPr="00B70EC2">
        <w:t xml:space="preserve">» </w:t>
      </w:r>
      <w:r w:rsidRPr="00B70EC2">
        <w:t>будет осуществляться на основе следующих мер:</w:t>
      </w:r>
    </w:p>
    <w:p w:rsidR="00DA0965" w:rsidRPr="00B70EC2" w:rsidRDefault="00DA0965" w:rsidP="00DA0965">
      <w:pPr>
        <w:widowControl w:val="0"/>
        <w:autoSpaceDE w:val="0"/>
        <w:autoSpaceDN w:val="0"/>
        <w:adjustRightInd w:val="0"/>
        <w:ind w:firstLine="540"/>
        <w:jc w:val="both"/>
      </w:pPr>
      <w:r w:rsidRPr="00B70EC2">
        <w:t xml:space="preserve">установление верхнего предела </w:t>
      </w:r>
      <w:r w:rsidR="006D2CF1" w:rsidRPr="00B70EC2">
        <w:t>муниципального</w:t>
      </w:r>
      <w:r w:rsidRPr="00B70EC2">
        <w:t xml:space="preserve"> долга </w:t>
      </w:r>
      <w:r w:rsidR="006D2CF1" w:rsidRPr="00B70EC2">
        <w:t xml:space="preserve">города </w:t>
      </w:r>
      <w:proofErr w:type="spellStart"/>
      <w:r w:rsidR="006D2CF1" w:rsidRPr="00B70EC2">
        <w:t>Югорска</w:t>
      </w:r>
      <w:proofErr w:type="spellEnd"/>
      <w:r w:rsidRPr="00B70EC2">
        <w:t>;</w:t>
      </w:r>
    </w:p>
    <w:p w:rsidR="00DA0965" w:rsidRPr="00B70EC2" w:rsidRDefault="00DA0965" w:rsidP="00DA0965">
      <w:pPr>
        <w:widowControl w:val="0"/>
        <w:autoSpaceDE w:val="0"/>
        <w:autoSpaceDN w:val="0"/>
        <w:adjustRightInd w:val="0"/>
        <w:ind w:firstLine="540"/>
        <w:jc w:val="both"/>
      </w:pPr>
      <w:r w:rsidRPr="00B70EC2">
        <w:t>мониторинг показателей долговой устойчивости;</w:t>
      </w:r>
    </w:p>
    <w:p w:rsidR="00DA0965" w:rsidRPr="00B70EC2" w:rsidRDefault="00DA0965" w:rsidP="00DA0965">
      <w:pPr>
        <w:widowControl w:val="0"/>
        <w:autoSpaceDE w:val="0"/>
        <w:autoSpaceDN w:val="0"/>
        <w:adjustRightInd w:val="0"/>
        <w:ind w:firstLine="540"/>
        <w:jc w:val="both"/>
      </w:pPr>
      <w:r w:rsidRPr="00B70EC2">
        <w:t xml:space="preserve">отражение в бюджете </w:t>
      </w:r>
      <w:r w:rsidR="006D2CF1" w:rsidRPr="00B70EC2">
        <w:t xml:space="preserve">города </w:t>
      </w:r>
      <w:proofErr w:type="spellStart"/>
      <w:r w:rsidR="006D2CF1" w:rsidRPr="00B70EC2">
        <w:t>Югорска</w:t>
      </w:r>
      <w:proofErr w:type="spellEnd"/>
      <w:r w:rsidRPr="00B70EC2">
        <w:t xml:space="preserve"> </w:t>
      </w:r>
      <w:r w:rsidR="006D5AF4" w:rsidRPr="00B70EC2">
        <w:t xml:space="preserve">бюджетных </w:t>
      </w:r>
      <w:r w:rsidRPr="00B70EC2">
        <w:t xml:space="preserve">ассигнований на исполнение </w:t>
      </w:r>
      <w:r w:rsidR="006D2CF1" w:rsidRPr="00B70EC2">
        <w:t>муниципальных</w:t>
      </w:r>
      <w:r w:rsidRPr="00B70EC2">
        <w:t xml:space="preserve"> гарантий;</w:t>
      </w:r>
    </w:p>
    <w:p w:rsidR="00CA02EA" w:rsidRPr="00B70EC2" w:rsidRDefault="00DA0965" w:rsidP="00340B2D">
      <w:pPr>
        <w:widowControl w:val="0"/>
        <w:autoSpaceDE w:val="0"/>
        <w:autoSpaceDN w:val="0"/>
        <w:adjustRightInd w:val="0"/>
        <w:ind w:firstLine="540"/>
        <w:jc w:val="both"/>
        <w:rPr>
          <w:rFonts w:eastAsia="Calibri"/>
        </w:rPr>
      </w:pPr>
      <w:r w:rsidRPr="00B70EC2">
        <w:t>мониторинг состояния муниципального долга.</w:t>
      </w:r>
    </w:p>
    <w:p w:rsidR="00257059" w:rsidRPr="00B70EC2" w:rsidRDefault="00257059" w:rsidP="00257059">
      <w:pPr>
        <w:widowControl w:val="0"/>
        <w:autoSpaceDE w:val="0"/>
        <w:autoSpaceDN w:val="0"/>
        <w:adjustRightInd w:val="0"/>
        <w:ind w:firstLine="540"/>
        <w:jc w:val="both"/>
        <w:sectPr w:rsidR="00257059" w:rsidRPr="00B70EC2" w:rsidSect="00221EC5">
          <w:headerReference w:type="even" r:id="rId15"/>
          <w:headerReference w:type="default" r:id="rId16"/>
          <w:footerReference w:type="even" r:id="rId17"/>
          <w:footerReference w:type="default" r:id="rId18"/>
          <w:headerReference w:type="first" r:id="rId19"/>
          <w:footerReference w:type="first" r:id="rId20"/>
          <w:pgSz w:w="11907" w:h="16840" w:code="9"/>
          <w:pgMar w:top="-568" w:right="567" w:bottom="567" w:left="993" w:header="284" w:footer="116" w:gutter="0"/>
          <w:pgNumType w:start="1"/>
          <w:cols w:space="708"/>
          <w:titlePg/>
          <w:docGrid w:linePitch="360"/>
        </w:sectPr>
      </w:pPr>
    </w:p>
    <w:p w:rsidR="009E7474" w:rsidRPr="00B70EC2" w:rsidRDefault="009E7474" w:rsidP="009E7474">
      <w:pPr>
        <w:autoSpaceDE w:val="0"/>
        <w:autoSpaceDN w:val="0"/>
        <w:adjustRightInd w:val="0"/>
        <w:jc w:val="right"/>
        <w:rPr>
          <w:rFonts w:eastAsia="TimesNewRomanPSMT"/>
          <w:lang w:eastAsia="en-US"/>
        </w:rPr>
      </w:pPr>
      <w:r w:rsidRPr="00B70EC2">
        <w:rPr>
          <w:rFonts w:eastAsia="TimesNewRomanPSMT"/>
          <w:lang w:eastAsia="en-US"/>
        </w:rPr>
        <w:lastRenderedPageBreak/>
        <w:t xml:space="preserve">Таблица </w:t>
      </w:r>
      <w:r w:rsidR="00A8448F" w:rsidRPr="00B70EC2">
        <w:rPr>
          <w:rFonts w:eastAsia="TimesNewRomanPSMT"/>
          <w:lang w:eastAsia="en-US"/>
        </w:rPr>
        <w:t>2</w:t>
      </w:r>
    </w:p>
    <w:p w:rsidR="009E7474" w:rsidRPr="00B70EC2" w:rsidRDefault="009E7474" w:rsidP="009E7474">
      <w:pPr>
        <w:autoSpaceDE w:val="0"/>
        <w:autoSpaceDN w:val="0"/>
        <w:adjustRightInd w:val="0"/>
        <w:jc w:val="right"/>
        <w:rPr>
          <w:rFonts w:eastAsia="TimesNewRomanPSMT"/>
          <w:lang w:eastAsia="en-US"/>
        </w:rPr>
      </w:pPr>
    </w:p>
    <w:p w:rsidR="009E7474" w:rsidRPr="00B70EC2" w:rsidRDefault="00496BDF" w:rsidP="009E7474">
      <w:pPr>
        <w:pStyle w:val="4"/>
        <w:spacing w:before="0" w:after="0"/>
        <w:jc w:val="center"/>
        <w:rPr>
          <w:rFonts w:ascii="Times New Roman" w:hAnsi="Times New Roman"/>
          <w:color w:val="000000"/>
          <w:sz w:val="24"/>
          <w:szCs w:val="24"/>
        </w:rPr>
      </w:pPr>
      <w:r w:rsidRPr="00B70EC2">
        <w:rPr>
          <w:rFonts w:ascii="Times New Roman" w:hAnsi="Times New Roman"/>
          <w:color w:val="000000"/>
          <w:sz w:val="24"/>
          <w:szCs w:val="24"/>
        </w:rPr>
        <w:t>Система</w:t>
      </w:r>
      <w:r w:rsidR="009E7474" w:rsidRPr="00B70EC2">
        <w:rPr>
          <w:rFonts w:ascii="Times New Roman" w:hAnsi="Times New Roman"/>
          <w:color w:val="000000"/>
          <w:sz w:val="24"/>
          <w:szCs w:val="24"/>
        </w:rPr>
        <w:t xml:space="preserve"> показател</w:t>
      </w:r>
      <w:r w:rsidRPr="00B70EC2">
        <w:rPr>
          <w:rFonts w:ascii="Times New Roman" w:hAnsi="Times New Roman"/>
          <w:color w:val="000000"/>
          <w:sz w:val="24"/>
          <w:szCs w:val="24"/>
        </w:rPr>
        <w:t>ей, характеризующих результаты</w:t>
      </w:r>
      <w:r w:rsidR="009E7474" w:rsidRPr="00B70EC2">
        <w:rPr>
          <w:rFonts w:ascii="Times New Roman" w:hAnsi="Times New Roman"/>
          <w:color w:val="000000"/>
          <w:sz w:val="24"/>
          <w:szCs w:val="24"/>
        </w:rPr>
        <w:t xml:space="preserve"> </w:t>
      </w:r>
      <w:r w:rsidRPr="00B70EC2">
        <w:rPr>
          <w:rFonts w:ascii="Times New Roman" w:hAnsi="Times New Roman"/>
          <w:color w:val="000000"/>
          <w:sz w:val="24"/>
          <w:szCs w:val="24"/>
        </w:rPr>
        <w:t>реализации муниципальной</w:t>
      </w:r>
      <w:r w:rsidR="009E7474" w:rsidRPr="00B70EC2">
        <w:rPr>
          <w:rFonts w:ascii="Times New Roman" w:hAnsi="Times New Roman"/>
          <w:color w:val="000000"/>
          <w:sz w:val="24"/>
          <w:szCs w:val="24"/>
        </w:rPr>
        <w:t xml:space="preserve"> программы </w:t>
      </w:r>
      <w:r w:rsidRPr="00B70EC2">
        <w:rPr>
          <w:rFonts w:ascii="Times New Roman" w:hAnsi="Times New Roman"/>
          <w:color w:val="000000"/>
          <w:sz w:val="24"/>
          <w:szCs w:val="24"/>
        </w:rPr>
        <w:t xml:space="preserve">города </w:t>
      </w:r>
      <w:proofErr w:type="spellStart"/>
      <w:r w:rsidRPr="00B70EC2">
        <w:rPr>
          <w:rFonts w:ascii="Times New Roman" w:hAnsi="Times New Roman"/>
          <w:color w:val="000000"/>
          <w:sz w:val="24"/>
          <w:szCs w:val="24"/>
        </w:rPr>
        <w:t>Югорска</w:t>
      </w:r>
      <w:proofErr w:type="spellEnd"/>
    </w:p>
    <w:p w:rsidR="009E7474" w:rsidRPr="00B70EC2" w:rsidRDefault="009E7474" w:rsidP="009E7474">
      <w:pPr>
        <w:pStyle w:val="4"/>
        <w:spacing w:before="0" w:after="0"/>
        <w:jc w:val="center"/>
        <w:rPr>
          <w:rFonts w:ascii="Times New Roman" w:hAnsi="Times New Roman"/>
          <w:color w:val="000000"/>
          <w:sz w:val="24"/>
          <w:szCs w:val="24"/>
        </w:rPr>
      </w:pPr>
      <w:r w:rsidRPr="00B70EC2">
        <w:rPr>
          <w:rFonts w:ascii="Times New Roman" w:hAnsi="Times New Roman"/>
          <w:color w:val="000000"/>
          <w:sz w:val="24"/>
          <w:szCs w:val="24"/>
        </w:rPr>
        <w:t xml:space="preserve">«Управление </w:t>
      </w:r>
      <w:r w:rsidR="00496BDF" w:rsidRPr="00B70EC2">
        <w:rPr>
          <w:rFonts w:ascii="Times New Roman" w:hAnsi="Times New Roman"/>
          <w:color w:val="000000"/>
          <w:sz w:val="24"/>
          <w:szCs w:val="24"/>
        </w:rPr>
        <w:t>муниципальными</w:t>
      </w:r>
      <w:r w:rsidRPr="00B70EC2">
        <w:rPr>
          <w:rFonts w:ascii="Times New Roman" w:hAnsi="Times New Roman"/>
          <w:color w:val="000000"/>
          <w:sz w:val="24"/>
          <w:szCs w:val="24"/>
        </w:rPr>
        <w:t xml:space="preserve"> финансами в </w:t>
      </w:r>
      <w:r w:rsidR="00496BDF" w:rsidRPr="00B70EC2">
        <w:rPr>
          <w:rFonts w:ascii="Times New Roman" w:hAnsi="Times New Roman"/>
          <w:color w:val="000000"/>
          <w:sz w:val="24"/>
          <w:szCs w:val="24"/>
        </w:rPr>
        <w:t xml:space="preserve">городе </w:t>
      </w:r>
      <w:proofErr w:type="spellStart"/>
      <w:r w:rsidR="00496BDF" w:rsidRPr="00B70EC2">
        <w:rPr>
          <w:rFonts w:ascii="Times New Roman" w:hAnsi="Times New Roman"/>
          <w:color w:val="000000"/>
          <w:sz w:val="24"/>
          <w:szCs w:val="24"/>
        </w:rPr>
        <w:t>Югорске</w:t>
      </w:r>
      <w:proofErr w:type="spellEnd"/>
      <w:r w:rsidRPr="00B70EC2">
        <w:rPr>
          <w:rFonts w:ascii="Times New Roman" w:hAnsi="Times New Roman"/>
          <w:color w:val="000000"/>
          <w:sz w:val="24"/>
          <w:szCs w:val="24"/>
        </w:rPr>
        <w:t xml:space="preserve"> </w:t>
      </w:r>
      <w:r w:rsidR="009475C8" w:rsidRPr="00B70EC2">
        <w:rPr>
          <w:rFonts w:ascii="Times New Roman" w:hAnsi="Times New Roman"/>
          <w:color w:val="000000"/>
          <w:sz w:val="24"/>
          <w:szCs w:val="24"/>
        </w:rPr>
        <w:t>на</w:t>
      </w:r>
      <w:r w:rsidRPr="00B70EC2">
        <w:rPr>
          <w:rFonts w:ascii="Times New Roman" w:hAnsi="Times New Roman"/>
          <w:color w:val="000000"/>
          <w:sz w:val="24"/>
          <w:szCs w:val="24"/>
        </w:rPr>
        <w:t xml:space="preserve"> 2014 - 2020 год</w:t>
      </w:r>
      <w:r w:rsidR="009475C8" w:rsidRPr="00B70EC2">
        <w:rPr>
          <w:rFonts w:ascii="Times New Roman" w:hAnsi="Times New Roman"/>
          <w:color w:val="000000"/>
          <w:sz w:val="24"/>
          <w:szCs w:val="24"/>
        </w:rPr>
        <w:t>ы</w:t>
      </w:r>
      <w:r w:rsidRPr="00B70EC2">
        <w:rPr>
          <w:rFonts w:ascii="Times New Roman" w:hAnsi="Times New Roman"/>
          <w:color w:val="000000"/>
          <w:sz w:val="24"/>
          <w:szCs w:val="24"/>
        </w:rPr>
        <w:t>»</w:t>
      </w:r>
    </w:p>
    <w:p w:rsidR="009E7474" w:rsidRPr="00B70EC2" w:rsidRDefault="009E7474" w:rsidP="009E7474">
      <w:pPr>
        <w:jc w:val="right"/>
      </w:pPr>
    </w:p>
    <w:tbl>
      <w:tblPr>
        <w:tblW w:w="16302" w:type="dxa"/>
        <w:tblInd w:w="-743" w:type="dxa"/>
        <w:tblLayout w:type="fixed"/>
        <w:tblLook w:val="04A0"/>
      </w:tblPr>
      <w:tblGrid>
        <w:gridCol w:w="581"/>
        <w:gridCol w:w="4253"/>
        <w:gridCol w:w="1261"/>
        <w:gridCol w:w="1418"/>
        <w:gridCol w:w="992"/>
        <w:gridCol w:w="992"/>
        <w:gridCol w:w="993"/>
        <w:gridCol w:w="992"/>
        <w:gridCol w:w="992"/>
        <w:gridCol w:w="992"/>
        <w:gridCol w:w="993"/>
        <w:gridCol w:w="1843"/>
      </w:tblGrid>
      <w:tr w:rsidR="002021B2" w:rsidRPr="00B70EC2" w:rsidTr="002021B2">
        <w:trPr>
          <w:trHeight w:val="324"/>
        </w:trPr>
        <w:tc>
          <w:tcPr>
            <w:tcW w:w="5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21B2" w:rsidRPr="00B70EC2" w:rsidRDefault="002021B2" w:rsidP="009E7474">
            <w:pPr>
              <w:jc w:val="center"/>
              <w:rPr>
                <w:bCs/>
                <w:color w:val="000000"/>
              </w:rPr>
            </w:pPr>
            <w:r w:rsidRPr="00B70EC2">
              <w:rPr>
                <w:bCs/>
                <w:color w:val="000000"/>
              </w:rPr>
              <w:t xml:space="preserve">N </w:t>
            </w:r>
            <w:r w:rsidRPr="00B70EC2">
              <w:rPr>
                <w:bCs/>
                <w:color w:val="000000"/>
              </w:rPr>
              <w:br/>
            </w:r>
            <w:proofErr w:type="spellStart"/>
            <w:proofErr w:type="gramStart"/>
            <w:r w:rsidRPr="00B70EC2">
              <w:rPr>
                <w:bCs/>
                <w:color w:val="000000"/>
              </w:rPr>
              <w:t>п</w:t>
            </w:r>
            <w:proofErr w:type="spellEnd"/>
            <w:proofErr w:type="gramEnd"/>
            <w:r w:rsidRPr="00B70EC2">
              <w:rPr>
                <w:bCs/>
                <w:color w:val="000000"/>
              </w:rPr>
              <w:t>/</w:t>
            </w:r>
            <w:proofErr w:type="spellStart"/>
            <w:r w:rsidRPr="00B70EC2">
              <w:rPr>
                <w:bCs/>
                <w:color w:val="000000"/>
              </w:rPr>
              <w:t>п</w:t>
            </w:r>
            <w:proofErr w:type="spellEnd"/>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021B2" w:rsidRPr="00B70EC2" w:rsidRDefault="002021B2" w:rsidP="009E7474">
            <w:pPr>
              <w:jc w:val="center"/>
              <w:rPr>
                <w:bCs/>
                <w:color w:val="000000"/>
              </w:rPr>
            </w:pPr>
            <w:r w:rsidRPr="00B70EC2">
              <w:rPr>
                <w:bCs/>
                <w:color w:val="000000"/>
              </w:rPr>
              <w:t xml:space="preserve">Наименование  </w:t>
            </w:r>
            <w:r w:rsidRPr="00B70EC2">
              <w:rPr>
                <w:bCs/>
                <w:color w:val="000000"/>
              </w:rPr>
              <w:br/>
              <w:t xml:space="preserve">  показателей   </w:t>
            </w:r>
            <w:r w:rsidRPr="00B70EC2">
              <w:rPr>
                <w:bCs/>
                <w:color w:val="000000"/>
              </w:rPr>
              <w:br/>
              <w:t xml:space="preserve">  результатов   </w:t>
            </w:r>
          </w:p>
        </w:tc>
        <w:tc>
          <w:tcPr>
            <w:tcW w:w="1261" w:type="dxa"/>
            <w:vMerge w:val="restart"/>
            <w:tcBorders>
              <w:top w:val="single" w:sz="4" w:space="0" w:color="auto"/>
              <w:left w:val="single" w:sz="4" w:space="0" w:color="auto"/>
              <w:bottom w:val="nil"/>
              <w:right w:val="single" w:sz="4" w:space="0" w:color="auto"/>
            </w:tcBorders>
          </w:tcPr>
          <w:p w:rsidR="002021B2" w:rsidRPr="00B70EC2" w:rsidRDefault="002021B2" w:rsidP="009E7474">
            <w:pPr>
              <w:jc w:val="center"/>
              <w:rPr>
                <w:bCs/>
                <w:color w:val="000000"/>
              </w:rPr>
            </w:pPr>
          </w:p>
          <w:p w:rsidR="002021B2" w:rsidRPr="00B70EC2" w:rsidRDefault="002021B2" w:rsidP="009E7474">
            <w:pPr>
              <w:jc w:val="center"/>
              <w:rPr>
                <w:bCs/>
                <w:color w:val="000000"/>
              </w:rPr>
            </w:pPr>
          </w:p>
          <w:p w:rsidR="002021B2" w:rsidRPr="00B70EC2" w:rsidRDefault="002021B2" w:rsidP="009E7474">
            <w:pPr>
              <w:jc w:val="center"/>
              <w:rPr>
                <w:bCs/>
                <w:color w:val="000000"/>
              </w:rPr>
            </w:pPr>
            <w:r w:rsidRPr="00B70EC2">
              <w:rPr>
                <w:bCs/>
                <w:color w:val="000000"/>
              </w:rPr>
              <w:t>Ед. измерения</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021B2" w:rsidRPr="00B70EC2" w:rsidRDefault="002021B2" w:rsidP="002E1633">
            <w:pPr>
              <w:jc w:val="center"/>
              <w:rPr>
                <w:bCs/>
                <w:color w:val="000000"/>
              </w:rPr>
            </w:pPr>
            <w:r w:rsidRPr="00B70EC2">
              <w:rPr>
                <w:bCs/>
                <w:color w:val="000000"/>
              </w:rPr>
              <w:t xml:space="preserve">Базовый  </w:t>
            </w:r>
            <w:r w:rsidRPr="00B70EC2">
              <w:rPr>
                <w:bCs/>
                <w:color w:val="000000"/>
              </w:rPr>
              <w:br/>
              <w:t>показатель</w:t>
            </w:r>
            <w:r w:rsidRPr="00B70EC2">
              <w:rPr>
                <w:bCs/>
                <w:color w:val="000000"/>
              </w:rPr>
              <w:br/>
              <w:t xml:space="preserve">на начало </w:t>
            </w:r>
            <w:r w:rsidRPr="00B70EC2">
              <w:rPr>
                <w:bCs/>
                <w:color w:val="000000"/>
              </w:rPr>
              <w:br/>
              <w:t xml:space="preserve">реализации </w:t>
            </w:r>
            <w:r w:rsidRPr="00B70EC2">
              <w:rPr>
                <w:bCs/>
                <w:color w:val="000000"/>
              </w:rPr>
              <w:br/>
              <w:t xml:space="preserve">программы </w:t>
            </w:r>
          </w:p>
        </w:tc>
        <w:tc>
          <w:tcPr>
            <w:tcW w:w="6946"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021B2" w:rsidRPr="00B70EC2" w:rsidRDefault="002021B2" w:rsidP="009E7474">
            <w:pPr>
              <w:jc w:val="center"/>
              <w:rPr>
                <w:bCs/>
                <w:color w:val="000000"/>
              </w:rPr>
            </w:pPr>
            <w:r w:rsidRPr="00B70EC2">
              <w:rPr>
                <w:bCs/>
                <w:color w:val="000000"/>
              </w:rPr>
              <w:t>Значение показателя по годам</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2021B2" w:rsidRPr="00B70EC2" w:rsidRDefault="002021B2" w:rsidP="002E1633">
            <w:pPr>
              <w:jc w:val="center"/>
              <w:rPr>
                <w:bCs/>
                <w:color w:val="000000"/>
              </w:rPr>
            </w:pPr>
            <w:r w:rsidRPr="00B70EC2">
              <w:rPr>
                <w:bCs/>
                <w:color w:val="000000"/>
              </w:rPr>
              <w:t xml:space="preserve">Целевое значение </w:t>
            </w:r>
            <w:r w:rsidRPr="00B70EC2">
              <w:rPr>
                <w:bCs/>
                <w:color w:val="000000"/>
              </w:rPr>
              <w:br/>
              <w:t xml:space="preserve">  показателя на  </w:t>
            </w:r>
            <w:r w:rsidRPr="00B70EC2">
              <w:rPr>
                <w:bCs/>
                <w:color w:val="000000"/>
              </w:rPr>
              <w:br/>
              <w:t xml:space="preserve">момент окончания </w:t>
            </w:r>
            <w:r w:rsidRPr="00B70EC2">
              <w:rPr>
                <w:bCs/>
                <w:color w:val="000000"/>
              </w:rPr>
              <w:br/>
              <w:t xml:space="preserve">    действия программы    </w:t>
            </w:r>
          </w:p>
        </w:tc>
      </w:tr>
      <w:tr w:rsidR="002021B2" w:rsidRPr="00B70EC2" w:rsidTr="002021B2">
        <w:trPr>
          <w:trHeight w:val="1549"/>
        </w:trPr>
        <w:tc>
          <w:tcPr>
            <w:tcW w:w="581" w:type="dxa"/>
            <w:vMerge/>
            <w:tcBorders>
              <w:top w:val="single" w:sz="4" w:space="0" w:color="auto"/>
              <w:left w:val="single" w:sz="4" w:space="0" w:color="auto"/>
              <w:bottom w:val="single" w:sz="4" w:space="0" w:color="auto"/>
              <w:right w:val="single" w:sz="4" w:space="0" w:color="auto"/>
            </w:tcBorders>
            <w:vAlign w:val="center"/>
            <w:hideMark/>
          </w:tcPr>
          <w:p w:rsidR="002021B2" w:rsidRPr="00B70EC2" w:rsidRDefault="002021B2" w:rsidP="009E7474">
            <w:pPr>
              <w:rPr>
                <w:bCs/>
                <w:color w:val="000000"/>
              </w:rPr>
            </w:pPr>
          </w:p>
        </w:tc>
        <w:tc>
          <w:tcPr>
            <w:tcW w:w="4253" w:type="dxa"/>
            <w:vMerge/>
            <w:tcBorders>
              <w:top w:val="single" w:sz="4" w:space="0" w:color="auto"/>
              <w:left w:val="single" w:sz="4" w:space="0" w:color="auto"/>
              <w:bottom w:val="single" w:sz="4" w:space="0" w:color="auto"/>
              <w:right w:val="single" w:sz="4" w:space="0" w:color="auto"/>
            </w:tcBorders>
            <w:vAlign w:val="center"/>
            <w:hideMark/>
          </w:tcPr>
          <w:p w:rsidR="002021B2" w:rsidRPr="00B70EC2" w:rsidRDefault="002021B2" w:rsidP="009E7474">
            <w:pPr>
              <w:rPr>
                <w:bCs/>
                <w:color w:val="000000"/>
              </w:rPr>
            </w:pPr>
          </w:p>
        </w:tc>
        <w:tc>
          <w:tcPr>
            <w:tcW w:w="1261" w:type="dxa"/>
            <w:vMerge/>
            <w:tcBorders>
              <w:left w:val="single" w:sz="4" w:space="0" w:color="auto"/>
              <w:bottom w:val="single" w:sz="4" w:space="0" w:color="auto"/>
              <w:right w:val="single" w:sz="4" w:space="0" w:color="auto"/>
            </w:tcBorders>
          </w:tcPr>
          <w:p w:rsidR="002021B2" w:rsidRPr="00B70EC2" w:rsidRDefault="002021B2" w:rsidP="009E7474">
            <w:pPr>
              <w:rPr>
                <w:bCs/>
                <w:color w:val="00000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2021B2" w:rsidRPr="00B70EC2" w:rsidRDefault="002021B2" w:rsidP="009E7474">
            <w:pPr>
              <w:rPr>
                <w:bCs/>
                <w:color w:val="000000"/>
              </w:rPr>
            </w:pPr>
          </w:p>
        </w:tc>
        <w:tc>
          <w:tcPr>
            <w:tcW w:w="992" w:type="dxa"/>
            <w:tcBorders>
              <w:top w:val="nil"/>
              <w:left w:val="nil"/>
              <w:bottom w:val="single" w:sz="4" w:space="0" w:color="auto"/>
              <w:right w:val="single" w:sz="4" w:space="0" w:color="auto"/>
            </w:tcBorders>
            <w:shd w:val="clear" w:color="auto" w:fill="auto"/>
            <w:noWrap/>
            <w:vAlign w:val="center"/>
            <w:hideMark/>
          </w:tcPr>
          <w:p w:rsidR="002021B2" w:rsidRPr="00B70EC2" w:rsidRDefault="002021B2" w:rsidP="009E7474">
            <w:pPr>
              <w:jc w:val="center"/>
              <w:rPr>
                <w:bCs/>
                <w:color w:val="000000"/>
              </w:rPr>
            </w:pPr>
            <w:r w:rsidRPr="00B70EC2">
              <w:rPr>
                <w:bCs/>
                <w:color w:val="000000"/>
              </w:rPr>
              <w:t>2014 год</w:t>
            </w:r>
          </w:p>
        </w:tc>
        <w:tc>
          <w:tcPr>
            <w:tcW w:w="992" w:type="dxa"/>
            <w:tcBorders>
              <w:top w:val="nil"/>
              <w:left w:val="nil"/>
              <w:bottom w:val="single" w:sz="4" w:space="0" w:color="auto"/>
              <w:right w:val="single" w:sz="4" w:space="0" w:color="auto"/>
            </w:tcBorders>
            <w:shd w:val="clear" w:color="auto" w:fill="auto"/>
            <w:noWrap/>
            <w:vAlign w:val="center"/>
            <w:hideMark/>
          </w:tcPr>
          <w:p w:rsidR="002021B2" w:rsidRPr="00B70EC2" w:rsidRDefault="002021B2" w:rsidP="009E7474">
            <w:pPr>
              <w:jc w:val="center"/>
              <w:rPr>
                <w:bCs/>
                <w:color w:val="000000"/>
              </w:rPr>
            </w:pPr>
            <w:r w:rsidRPr="00B70EC2">
              <w:rPr>
                <w:bCs/>
                <w:color w:val="000000"/>
              </w:rPr>
              <w:t>2015 год</w:t>
            </w:r>
          </w:p>
        </w:tc>
        <w:tc>
          <w:tcPr>
            <w:tcW w:w="993" w:type="dxa"/>
            <w:tcBorders>
              <w:top w:val="nil"/>
              <w:left w:val="nil"/>
              <w:bottom w:val="single" w:sz="4" w:space="0" w:color="auto"/>
              <w:right w:val="single" w:sz="4" w:space="0" w:color="auto"/>
            </w:tcBorders>
            <w:shd w:val="clear" w:color="auto" w:fill="auto"/>
            <w:noWrap/>
            <w:vAlign w:val="center"/>
            <w:hideMark/>
          </w:tcPr>
          <w:p w:rsidR="002021B2" w:rsidRPr="00B70EC2" w:rsidRDefault="002021B2" w:rsidP="009E7474">
            <w:pPr>
              <w:jc w:val="center"/>
              <w:rPr>
                <w:bCs/>
                <w:color w:val="000000"/>
              </w:rPr>
            </w:pPr>
            <w:r w:rsidRPr="00B70EC2">
              <w:rPr>
                <w:bCs/>
                <w:color w:val="000000"/>
              </w:rPr>
              <w:t>2016 год</w:t>
            </w:r>
          </w:p>
        </w:tc>
        <w:tc>
          <w:tcPr>
            <w:tcW w:w="992" w:type="dxa"/>
            <w:tcBorders>
              <w:top w:val="nil"/>
              <w:left w:val="nil"/>
              <w:bottom w:val="single" w:sz="4" w:space="0" w:color="auto"/>
              <w:right w:val="single" w:sz="4" w:space="0" w:color="auto"/>
            </w:tcBorders>
            <w:shd w:val="clear" w:color="auto" w:fill="auto"/>
            <w:noWrap/>
            <w:vAlign w:val="center"/>
            <w:hideMark/>
          </w:tcPr>
          <w:p w:rsidR="002021B2" w:rsidRPr="00B70EC2" w:rsidRDefault="002021B2" w:rsidP="009E7474">
            <w:pPr>
              <w:jc w:val="center"/>
              <w:rPr>
                <w:bCs/>
                <w:color w:val="000000"/>
              </w:rPr>
            </w:pPr>
            <w:r w:rsidRPr="00B70EC2">
              <w:rPr>
                <w:bCs/>
                <w:color w:val="000000"/>
              </w:rPr>
              <w:t>2017 год</w:t>
            </w:r>
          </w:p>
        </w:tc>
        <w:tc>
          <w:tcPr>
            <w:tcW w:w="992" w:type="dxa"/>
            <w:tcBorders>
              <w:top w:val="nil"/>
              <w:left w:val="nil"/>
              <w:bottom w:val="single" w:sz="4" w:space="0" w:color="auto"/>
              <w:right w:val="single" w:sz="4" w:space="0" w:color="auto"/>
            </w:tcBorders>
            <w:shd w:val="clear" w:color="auto" w:fill="auto"/>
            <w:noWrap/>
            <w:vAlign w:val="center"/>
            <w:hideMark/>
          </w:tcPr>
          <w:p w:rsidR="002021B2" w:rsidRPr="00B70EC2" w:rsidRDefault="002021B2" w:rsidP="009E7474">
            <w:pPr>
              <w:jc w:val="center"/>
              <w:rPr>
                <w:bCs/>
                <w:color w:val="000000"/>
              </w:rPr>
            </w:pPr>
            <w:r w:rsidRPr="00B70EC2">
              <w:rPr>
                <w:bCs/>
                <w:color w:val="000000"/>
              </w:rPr>
              <w:t>2018 год</w:t>
            </w:r>
          </w:p>
        </w:tc>
        <w:tc>
          <w:tcPr>
            <w:tcW w:w="992" w:type="dxa"/>
            <w:tcBorders>
              <w:top w:val="nil"/>
              <w:left w:val="nil"/>
              <w:bottom w:val="single" w:sz="4" w:space="0" w:color="auto"/>
              <w:right w:val="single" w:sz="4" w:space="0" w:color="auto"/>
            </w:tcBorders>
            <w:shd w:val="clear" w:color="auto" w:fill="auto"/>
            <w:noWrap/>
            <w:vAlign w:val="center"/>
            <w:hideMark/>
          </w:tcPr>
          <w:p w:rsidR="002021B2" w:rsidRPr="00B70EC2" w:rsidRDefault="002021B2" w:rsidP="009E7474">
            <w:pPr>
              <w:jc w:val="center"/>
              <w:rPr>
                <w:bCs/>
                <w:color w:val="000000"/>
              </w:rPr>
            </w:pPr>
            <w:r w:rsidRPr="00B70EC2">
              <w:rPr>
                <w:bCs/>
                <w:color w:val="000000"/>
              </w:rPr>
              <w:t>2019 год</w:t>
            </w:r>
          </w:p>
        </w:tc>
        <w:tc>
          <w:tcPr>
            <w:tcW w:w="993" w:type="dxa"/>
            <w:tcBorders>
              <w:top w:val="nil"/>
              <w:left w:val="nil"/>
              <w:bottom w:val="single" w:sz="4" w:space="0" w:color="auto"/>
              <w:right w:val="single" w:sz="4" w:space="0" w:color="auto"/>
            </w:tcBorders>
            <w:shd w:val="clear" w:color="auto" w:fill="auto"/>
            <w:noWrap/>
            <w:vAlign w:val="center"/>
            <w:hideMark/>
          </w:tcPr>
          <w:p w:rsidR="002021B2" w:rsidRPr="00B70EC2" w:rsidRDefault="002021B2" w:rsidP="009E7474">
            <w:pPr>
              <w:jc w:val="center"/>
              <w:rPr>
                <w:bCs/>
                <w:color w:val="000000"/>
              </w:rPr>
            </w:pPr>
            <w:r w:rsidRPr="00B70EC2">
              <w:rPr>
                <w:bCs/>
                <w:color w:val="000000"/>
              </w:rPr>
              <w:t>2020 год</w:t>
            </w:r>
          </w:p>
        </w:tc>
        <w:tc>
          <w:tcPr>
            <w:tcW w:w="1843" w:type="dxa"/>
            <w:vMerge/>
            <w:tcBorders>
              <w:left w:val="single" w:sz="4" w:space="0" w:color="auto"/>
              <w:bottom w:val="single" w:sz="4" w:space="0" w:color="auto"/>
              <w:right w:val="single" w:sz="4" w:space="0" w:color="auto"/>
            </w:tcBorders>
            <w:shd w:val="clear" w:color="auto" w:fill="auto"/>
            <w:vAlign w:val="center"/>
            <w:hideMark/>
          </w:tcPr>
          <w:p w:rsidR="002021B2" w:rsidRPr="00B70EC2" w:rsidRDefault="002021B2" w:rsidP="002E1633">
            <w:pPr>
              <w:jc w:val="center"/>
              <w:rPr>
                <w:bCs/>
                <w:color w:val="000000"/>
              </w:rPr>
            </w:pPr>
          </w:p>
        </w:tc>
      </w:tr>
      <w:tr w:rsidR="002E1633" w:rsidRPr="00B70EC2" w:rsidTr="002021B2">
        <w:trPr>
          <w:trHeight w:val="330"/>
        </w:trPr>
        <w:tc>
          <w:tcPr>
            <w:tcW w:w="581" w:type="dxa"/>
            <w:tcBorders>
              <w:top w:val="nil"/>
              <w:left w:val="single" w:sz="4" w:space="0" w:color="auto"/>
              <w:bottom w:val="single" w:sz="4" w:space="0" w:color="auto"/>
              <w:right w:val="single" w:sz="4" w:space="0" w:color="auto"/>
            </w:tcBorders>
            <w:shd w:val="clear" w:color="auto" w:fill="auto"/>
            <w:noWrap/>
            <w:vAlign w:val="center"/>
            <w:hideMark/>
          </w:tcPr>
          <w:p w:rsidR="002E1633" w:rsidRPr="00B70EC2" w:rsidRDefault="002E1633" w:rsidP="009E7474">
            <w:pPr>
              <w:jc w:val="center"/>
              <w:rPr>
                <w:color w:val="000000"/>
              </w:rPr>
            </w:pPr>
            <w:r w:rsidRPr="00B70EC2">
              <w:rPr>
                <w:color w:val="000000"/>
              </w:rPr>
              <w:t>1</w:t>
            </w:r>
          </w:p>
        </w:tc>
        <w:tc>
          <w:tcPr>
            <w:tcW w:w="4253" w:type="dxa"/>
            <w:tcBorders>
              <w:top w:val="nil"/>
              <w:left w:val="nil"/>
              <w:bottom w:val="single" w:sz="4" w:space="0" w:color="auto"/>
              <w:right w:val="single" w:sz="4" w:space="0" w:color="auto"/>
            </w:tcBorders>
            <w:shd w:val="clear" w:color="auto" w:fill="auto"/>
            <w:noWrap/>
            <w:vAlign w:val="center"/>
            <w:hideMark/>
          </w:tcPr>
          <w:p w:rsidR="002E1633" w:rsidRPr="00B70EC2" w:rsidRDefault="002E1633" w:rsidP="009E7474">
            <w:pPr>
              <w:jc w:val="center"/>
              <w:rPr>
                <w:color w:val="000000"/>
              </w:rPr>
            </w:pPr>
            <w:r w:rsidRPr="00B70EC2">
              <w:rPr>
                <w:color w:val="000000"/>
              </w:rPr>
              <w:t>2</w:t>
            </w:r>
          </w:p>
        </w:tc>
        <w:tc>
          <w:tcPr>
            <w:tcW w:w="1261" w:type="dxa"/>
            <w:tcBorders>
              <w:top w:val="single" w:sz="4" w:space="0" w:color="auto"/>
              <w:left w:val="nil"/>
              <w:bottom w:val="single" w:sz="4" w:space="0" w:color="auto"/>
              <w:right w:val="single" w:sz="4" w:space="0" w:color="auto"/>
            </w:tcBorders>
            <w:vAlign w:val="center"/>
          </w:tcPr>
          <w:p w:rsidR="002E1633" w:rsidRPr="00B70EC2" w:rsidRDefault="002E1633" w:rsidP="00F86BEC">
            <w:pPr>
              <w:jc w:val="center"/>
              <w:rPr>
                <w:color w:val="000000"/>
              </w:rPr>
            </w:pPr>
            <w:r w:rsidRPr="00B70EC2">
              <w:rPr>
                <w:color w:val="000000"/>
              </w:rPr>
              <w:t>3</w:t>
            </w:r>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E1633" w:rsidRPr="00B70EC2" w:rsidRDefault="002E1633" w:rsidP="00F86BEC">
            <w:pPr>
              <w:jc w:val="center"/>
              <w:rPr>
                <w:color w:val="000000"/>
              </w:rPr>
            </w:pPr>
            <w:r w:rsidRPr="00B70EC2">
              <w:rPr>
                <w:color w:val="000000"/>
              </w:rPr>
              <w:t>4</w:t>
            </w:r>
          </w:p>
        </w:tc>
        <w:tc>
          <w:tcPr>
            <w:tcW w:w="992" w:type="dxa"/>
            <w:tcBorders>
              <w:top w:val="nil"/>
              <w:left w:val="nil"/>
              <w:bottom w:val="single" w:sz="4" w:space="0" w:color="auto"/>
              <w:right w:val="single" w:sz="4" w:space="0" w:color="auto"/>
            </w:tcBorders>
            <w:shd w:val="clear" w:color="auto" w:fill="auto"/>
            <w:noWrap/>
            <w:vAlign w:val="center"/>
            <w:hideMark/>
          </w:tcPr>
          <w:p w:rsidR="002E1633" w:rsidRPr="00B70EC2" w:rsidRDefault="002E1633" w:rsidP="00F86BEC">
            <w:pPr>
              <w:jc w:val="center"/>
              <w:rPr>
                <w:color w:val="000000"/>
              </w:rPr>
            </w:pPr>
            <w:r w:rsidRPr="00B70EC2">
              <w:rPr>
                <w:color w:val="000000"/>
              </w:rPr>
              <w:t>5 </w:t>
            </w:r>
          </w:p>
        </w:tc>
        <w:tc>
          <w:tcPr>
            <w:tcW w:w="992" w:type="dxa"/>
            <w:tcBorders>
              <w:top w:val="nil"/>
              <w:left w:val="nil"/>
              <w:bottom w:val="single" w:sz="4" w:space="0" w:color="auto"/>
              <w:right w:val="single" w:sz="4" w:space="0" w:color="auto"/>
            </w:tcBorders>
            <w:shd w:val="clear" w:color="auto" w:fill="auto"/>
            <w:noWrap/>
            <w:vAlign w:val="center"/>
            <w:hideMark/>
          </w:tcPr>
          <w:p w:rsidR="002E1633" w:rsidRPr="00B70EC2" w:rsidRDefault="002E1633" w:rsidP="00F86BEC">
            <w:pPr>
              <w:jc w:val="center"/>
              <w:rPr>
                <w:color w:val="000000"/>
              </w:rPr>
            </w:pPr>
            <w:r w:rsidRPr="00B70EC2">
              <w:rPr>
                <w:color w:val="000000"/>
              </w:rPr>
              <w:t>6 </w:t>
            </w:r>
          </w:p>
        </w:tc>
        <w:tc>
          <w:tcPr>
            <w:tcW w:w="993" w:type="dxa"/>
            <w:tcBorders>
              <w:top w:val="nil"/>
              <w:left w:val="nil"/>
              <w:bottom w:val="single" w:sz="4" w:space="0" w:color="auto"/>
              <w:right w:val="single" w:sz="4" w:space="0" w:color="auto"/>
            </w:tcBorders>
            <w:shd w:val="clear" w:color="auto" w:fill="auto"/>
            <w:noWrap/>
            <w:vAlign w:val="center"/>
            <w:hideMark/>
          </w:tcPr>
          <w:p w:rsidR="002E1633" w:rsidRPr="00B70EC2" w:rsidRDefault="002E1633" w:rsidP="00F86BEC">
            <w:pPr>
              <w:jc w:val="center"/>
              <w:rPr>
                <w:color w:val="000000"/>
              </w:rPr>
            </w:pPr>
            <w:r w:rsidRPr="00B70EC2">
              <w:rPr>
                <w:color w:val="000000"/>
              </w:rPr>
              <w:t>7 </w:t>
            </w:r>
          </w:p>
        </w:tc>
        <w:tc>
          <w:tcPr>
            <w:tcW w:w="992" w:type="dxa"/>
            <w:tcBorders>
              <w:top w:val="nil"/>
              <w:left w:val="nil"/>
              <w:bottom w:val="single" w:sz="4" w:space="0" w:color="auto"/>
              <w:right w:val="single" w:sz="4" w:space="0" w:color="auto"/>
            </w:tcBorders>
            <w:shd w:val="clear" w:color="auto" w:fill="auto"/>
            <w:noWrap/>
            <w:vAlign w:val="center"/>
            <w:hideMark/>
          </w:tcPr>
          <w:p w:rsidR="002E1633" w:rsidRPr="00B70EC2" w:rsidRDefault="002E1633" w:rsidP="00F86BEC">
            <w:pPr>
              <w:jc w:val="center"/>
              <w:rPr>
                <w:color w:val="000000"/>
              </w:rPr>
            </w:pPr>
            <w:r w:rsidRPr="00B70EC2">
              <w:rPr>
                <w:color w:val="000000"/>
              </w:rPr>
              <w:t>8 </w:t>
            </w:r>
          </w:p>
        </w:tc>
        <w:tc>
          <w:tcPr>
            <w:tcW w:w="992" w:type="dxa"/>
            <w:tcBorders>
              <w:top w:val="nil"/>
              <w:left w:val="nil"/>
              <w:bottom w:val="single" w:sz="4" w:space="0" w:color="auto"/>
              <w:right w:val="single" w:sz="4" w:space="0" w:color="auto"/>
            </w:tcBorders>
            <w:shd w:val="clear" w:color="auto" w:fill="auto"/>
            <w:noWrap/>
            <w:vAlign w:val="center"/>
            <w:hideMark/>
          </w:tcPr>
          <w:p w:rsidR="002E1633" w:rsidRPr="00B70EC2" w:rsidRDefault="002E1633" w:rsidP="00F86BEC">
            <w:pPr>
              <w:jc w:val="center"/>
              <w:rPr>
                <w:color w:val="000000"/>
              </w:rPr>
            </w:pPr>
            <w:r w:rsidRPr="00B70EC2">
              <w:rPr>
                <w:color w:val="000000"/>
              </w:rPr>
              <w:t>9 </w:t>
            </w:r>
          </w:p>
        </w:tc>
        <w:tc>
          <w:tcPr>
            <w:tcW w:w="992" w:type="dxa"/>
            <w:tcBorders>
              <w:top w:val="nil"/>
              <w:left w:val="nil"/>
              <w:bottom w:val="single" w:sz="4" w:space="0" w:color="auto"/>
              <w:right w:val="single" w:sz="4" w:space="0" w:color="auto"/>
            </w:tcBorders>
            <w:shd w:val="clear" w:color="auto" w:fill="auto"/>
            <w:noWrap/>
            <w:vAlign w:val="center"/>
            <w:hideMark/>
          </w:tcPr>
          <w:p w:rsidR="002E1633" w:rsidRPr="00B70EC2" w:rsidRDefault="002E1633" w:rsidP="00F86BEC">
            <w:pPr>
              <w:jc w:val="center"/>
              <w:rPr>
                <w:color w:val="000000"/>
              </w:rPr>
            </w:pPr>
            <w:r w:rsidRPr="00B70EC2">
              <w:rPr>
                <w:color w:val="000000"/>
              </w:rPr>
              <w:t>10 </w:t>
            </w:r>
          </w:p>
        </w:tc>
        <w:tc>
          <w:tcPr>
            <w:tcW w:w="993" w:type="dxa"/>
            <w:tcBorders>
              <w:top w:val="nil"/>
              <w:left w:val="nil"/>
              <w:bottom w:val="single" w:sz="4" w:space="0" w:color="auto"/>
              <w:right w:val="single" w:sz="4" w:space="0" w:color="auto"/>
            </w:tcBorders>
            <w:shd w:val="clear" w:color="auto" w:fill="auto"/>
            <w:noWrap/>
            <w:vAlign w:val="center"/>
            <w:hideMark/>
          </w:tcPr>
          <w:p w:rsidR="002E1633" w:rsidRPr="00B70EC2" w:rsidRDefault="002E1633" w:rsidP="00F86BEC">
            <w:pPr>
              <w:jc w:val="center"/>
              <w:rPr>
                <w:color w:val="000000"/>
              </w:rPr>
            </w:pPr>
            <w:r w:rsidRPr="00B70EC2">
              <w:rPr>
                <w:color w:val="000000"/>
              </w:rPr>
              <w:t>11 </w:t>
            </w:r>
          </w:p>
        </w:tc>
        <w:tc>
          <w:tcPr>
            <w:tcW w:w="1843" w:type="dxa"/>
            <w:tcBorders>
              <w:top w:val="nil"/>
              <w:left w:val="nil"/>
              <w:bottom w:val="single" w:sz="4" w:space="0" w:color="auto"/>
              <w:right w:val="single" w:sz="4" w:space="0" w:color="auto"/>
            </w:tcBorders>
            <w:shd w:val="clear" w:color="auto" w:fill="auto"/>
            <w:noWrap/>
            <w:vAlign w:val="center"/>
            <w:hideMark/>
          </w:tcPr>
          <w:p w:rsidR="002E1633" w:rsidRPr="00B70EC2" w:rsidRDefault="002E1633" w:rsidP="002E1633">
            <w:pPr>
              <w:jc w:val="center"/>
              <w:rPr>
                <w:color w:val="000000"/>
              </w:rPr>
            </w:pPr>
            <w:r w:rsidRPr="00B70EC2">
              <w:rPr>
                <w:color w:val="000000"/>
              </w:rPr>
              <w:t>12 </w:t>
            </w:r>
          </w:p>
        </w:tc>
      </w:tr>
      <w:tr w:rsidR="002E1633" w:rsidRPr="00B70EC2" w:rsidTr="00F86BEC">
        <w:trPr>
          <w:trHeight w:val="372"/>
        </w:trPr>
        <w:tc>
          <w:tcPr>
            <w:tcW w:w="16302" w:type="dxa"/>
            <w:gridSpan w:val="12"/>
            <w:tcBorders>
              <w:top w:val="single" w:sz="4" w:space="0" w:color="auto"/>
              <w:left w:val="single" w:sz="4" w:space="0" w:color="auto"/>
              <w:bottom w:val="single" w:sz="4" w:space="0" w:color="auto"/>
              <w:right w:val="single" w:sz="4" w:space="0" w:color="auto"/>
            </w:tcBorders>
          </w:tcPr>
          <w:p w:rsidR="002E1633" w:rsidRPr="00B70EC2" w:rsidRDefault="002E1633" w:rsidP="009E7474">
            <w:pPr>
              <w:jc w:val="center"/>
              <w:rPr>
                <w:b/>
                <w:bCs/>
                <w:color w:val="000000"/>
              </w:rPr>
            </w:pPr>
            <w:r w:rsidRPr="00B70EC2">
              <w:rPr>
                <w:b/>
                <w:bCs/>
                <w:color w:val="000000"/>
              </w:rPr>
              <w:t>Показатели непосредственных результатов</w:t>
            </w:r>
          </w:p>
        </w:tc>
      </w:tr>
      <w:tr w:rsidR="00F14963" w:rsidRPr="00B70EC2" w:rsidTr="00F86BEC">
        <w:trPr>
          <w:trHeight w:val="330"/>
        </w:trPr>
        <w:tc>
          <w:tcPr>
            <w:tcW w:w="16302" w:type="dxa"/>
            <w:gridSpan w:val="12"/>
            <w:tcBorders>
              <w:top w:val="nil"/>
              <w:left w:val="single" w:sz="4" w:space="0" w:color="auto"/>
              <w:bottom w:val="single" w:sz="4" w:space="0" w:color="auto"/>
              <w:right w:val="single" w:sz="4" w:space="0" w:color="auto"/>
            </w:tcBorders>
            <w:shd w:val="clear" w:color="auto" w:fill="auto"/>
            <w:vAlign w:val="center"/>
          </w:tcPr>
          <w:p w:rsidR="00F14963" w:rsidRPr="00B70EC2" w:rsidRDefault="00535BCE" w:rsidP="009E7474">
            <w:pPr>
              <w:jc w:val="center"/>
              <w:rPr>
                <w:b/>
                <w:color w:val="000000"/>
              </w:rPr>
            </w:pPr>
            <w:r w:rsidRPr="00B70EC2">
              <w:rPr>
                <w:b/>
                <w:color w:val="000000"/>
              </w:rPr>
              <w:t>Задача 1.</w:t>
            </w:r>
            <w:r w:rsidRPr="00B70EC2">
              <w:rPr>
                <w:b/>
              </w:rPr>
              <w:t xml:space="preserve"> </w:t>
            </w:r>
            <w:r w:rsidR="00BB76A4" w:rsidRPr="00B70EC2">
              <w:rPr>
                <w:b/>
              </w:rPr>
              <w:t xml:space="preserve">Создание условий для обеспечения сбалансированности бюджета города </w:t>
            </w:r>
            <w:proofErr w:type="spellStart"/>
            <w:r w:rsidR="00BB76A4" w:rsidRPr="00B70EC2">
              <w:rPr>
                <w:b/>
              </w:rPr>
              <w:t>Югорска</w:t>
            </w:r>
            <w:proofErr w:type="spellEnd"/>
            <w:r w:rsidR="00BB76A4" w:rsidRPr="00B70EC2">
              <w:rPr>
                <w:b/>
              </w:rPr>
              <w:t xml:space="preserve"> и повышение эффективности бюджетного процесса</w:t>
            </w:r>
          </w:p>
        </w:tc>
      </w:tr>
      <w:tr w:rsidR="00587EE3" w:rsidRPr="00B70EC2" w:rsidTr="002021B2">
        <w:trPr>
          <w:trHeight w:val="330"/>
        </w:trPr>
        <w:tc>
          <w:tcPr>
            <w:tcW w:w="581" w:type="dxa"/>
            <w:tcBorders>
              <w:top w:val="nil"/>
              <w:left w:val="single" w:sz="4" w:space="0" w:color="auto"/>
              <w:bottom w:val="single" w:sz="4" w:space="0" w:color="auto"/>
              <w:right w:val="single" w:sz="4" w:space="0" w:color="auto"/>
            </w:tcBorders>
            <w:shd w:val="clear" w:color="auto" w:fill="auto"/>
            <w:vAlign w:val="center"/>
          </w:tcPr>
          <w:p w:rsidR="00587EE3" w:rsidRPr="00B70EC2" w:rsidRDefault="002021B2" w:rsidP="00393CE0">
            <w:pPr>
              <w:jc w:val="center"/>
              <w:rPr>
                <w:color w:val="000000"/>
              </w:rPr>
            </w:pPr>
            <w:r w:rsidRPr="00B70EC2">
              <w:rPr>
                <w:color w:val="000000"/>
              </w:rPr>
              <w:t>1</w:t>
            </w:r>
            <w:r w:rsidR="00587EE3" w:rsidRPr="00B70EC2">
              <w:rPr>
                <w:color w:val="000000"/>
              </w:rPr>
              <w:t>.</w:t>
            </w:r>
            <w:r w:rsidR="009F73B6" w:rsidRPr="00B70EC2">
              <w:rPr>
                <w:color w:val="000000"/>
              </w:rPr>
              <w:t>1.</w:t>
            </w:r>
          </w:p>
        </w:tc>
        <w:tc>
          <w:tcPr>
            <w:tcW w:w="4253" w:type="dxa"/>
            <w:tcBorders>
              <w:top w:val="nil"/>
              <w:left w:val="nil"/>
              <w:bottom w:val="single" w:sz="4" w:space="0" w:color="auto"/>
              <w:right w:val="single" w:sz="4" w:space="0" w:color="auto"/>
            </w:tcBorders>
            <w:shd w:val="clear" w:color="auto" w:fill="auto"/>
            <w:vAlign w:val="center"/>
          </w:tcPr>
          <w:p w:rsidR="00587EE3" w:rsidRPr="00B70EC2" w:rsidRDefault="00587EE3" w:rsidP="00393CE0">
            <w:pPr>
              <w:ind w:firstLine="34"/>
              <w:rPr>
                <w:color w:val="000000"/>
              </w:rPr>
            </w:pPr>
            <w:r w:rsidRPr="00B70EC2">
              <w:t xml:space="preserve">Процент отклонения фактического объема налоговых и неналоговых доходов бюджета города </w:t>
            </w:r>
            <w:proofErr w:type="spellStart"/>
            <w:r w:rsidRPr="00B70EC2">
              <w:t>Югорска</w:t>
            </w:r>
            <w:proofErr w:type="spellEnd"/>
            <w:r w:rsidRPr="00B70EC2">
              <w:t xml:space="preserve"> (без учета штрафов, санкций, возмещения ущерба) за отчетный год от первоначально утвержденного плана</w:t>
            </w:r>
          </w:p>
        </w:tc>
        <w:tc>
          <w:tcPr>
            <w:tcW w:w="1261" w:type="dxa"/>
            <w:tcBorders>
              <w:top w:val="single" w:sz="4" w:space="0" w:color="auto"/>
              <w:left w:val="nil"/>
              <w:bottom w:val="single" w:sz="4" w:space="0" w:color="auto"/>
              <w:right w:val="single" w:sz="4" w:space="0" w:color="auto"/>
            </w:tcBorders>
          </w:tcPr>
          <w:p w:rsidR="00587EE3" w:rsidRPr="00B70EC2" w:rsidRDefault="00587EE3" w:rsidP="00393CE0">
            <w:pPr>
              <w:jc w:val="center"/>
            </w:pPr>
          </w:p>
          <w:p w:rsidR="00587EE3" w:rsidRPr="00B70EC2" w:rsidRDefault="00587EE3" w:rsidP="00393CE0">
            <w:pPr>
              <w:jc w:val="center"/>
            </w:pPr>
          </w:p>
          <w:p w:rsidR="00587EE3" w:rsidRPr="00B70EC2" w:rsidRDefault="00587EE3" w:rsidP="00393CE0">
            <w:pPr>
              <w:jc w:val="center"/>
            </w:pPr>
            <w:r w:rsidRPr="00B70EC2">
              <w:t>%</w:t>
            </w:r>
          </w:p>
        </w:tc>
        <w:tc>
          <w:tcPr>
            <w:tcW w:w="1418" w:type="dxa"/>
            <w:tcBorders>
              <w:top w:val="nil"/>
              <w:left w:val="single" w:sz="4" w:space="0" w:color="auto"/>
              <w:bottom w:val="single" w:sz="4" w:space="0" w:color="auto"/>
              <w:right w:val="single" w:sz="4" w:space="0" w:color="auto"/>
            </w:tcBorders>
            <w:shd w:val="clear" w:color="auto" w:fill="auto"/>
            <w:noWrap/>
          </w:tcPr>
          <w:p w:rsidR="00587EE3" w:rsidRPr="00B70EC2" w:rsidRDefault="00587EE3" w:rsidP="00393CE0">
            <w:pPr>
              <w:jc w:val="center"/>
            </w:pPr>
          </w:p>
          <w:p w:rsidR="00587EE3" w:rsidRPr="00B70EC2" w:rsidRDefault="00587EE3" w:rsidP="00393CE0">
            <w:pPr>
              <w:jc w:val="center"/>
            </w:pPr>
          </w:p>
          <w:p w:rsidR="00587EE3" w:rsidRPr="00B70EC2" w:rsidRDefault="00587EE3" w:rsidP="00221EC5">
            <w:pPr>
              <w:jc w:val="center"/>
            </w:pPr>
            <w:r w:rsidRPr="00B70EC2">
              <w:t>17,0</w:t>
            </w:r>
          </w:p>
        </w:tc>
        <w:tc>
          <w:tcPr>
            <w:tcW w:w="992" w:type="dxa"/>
            <w:tcBorders>
              <w:top w:val="nil"/>
              <w:left w:val="nil"/>
              <w:bottom w:val="single" w:sz="4" w:space="0" w:color="auto"/>
              <w:right w:val="single" w:sz="4" w:space="0" w:color="auto"/>
            </w:tcBorders>
            <w:shd w:val="clear" w:color="auto" w:fill="auto"/>
            <w:noWrap/>
          </w:tcPr>
          <w:p w:rsidR="00587EE3" w:rsidRPr="00B70EC2" w:rsidRDefault="00587EE3" w:rsidP="00393CE0">
            <w:pPr>
              <w:jc w:val="center"/>
            </w:pPr>
          </w:p>
          <w:p w:rsidR="00587EE3" w:rsidRPr="00B70EC2" w:rsidRDefault="00587EE3" w:rsidP="00393CE0">
            <w:pPr>
              <w:jc w:val="center"/>
            </w:pPr>
          </w:p>
          <w:p w:rsidR="00587EE3" w:rsidRPr="00B70EC2" w:rsidRDefault="00587EE3" w:rsidP="00221EC5">
            <w:pPr>
              <w:jc w:val="center"/>
            </w:pPr>
            <w:r w:rsidRPr="00B70EC2">
              <w:t>16,0</w:t>
            </w:r>
          </w:p>
        </w:tc>
        <w:tc>
          <w:tcPr>
            <w:tcW w:w="992" w:type="dxa"/>
            <w:tcBorders>
              <w:top w:val="nil"/>
              <w:left w:val="nil"/>
              <w:bottom w:val="single" w:sz="4" w:space="0" w:color="auto"/>
              <w:right w:val="single" w:sz="4" w:space="0" w:color="auto"/>
            </w:tcBorders>
            <w:shd w:val="clear" w:color="auto" w:fill="auto"/>
            <w:noWrap/>
          </w:tcPr>
          <w:p w:rsidR="00587EE3" w:rsidRPr="00B70EC2" w:rsidRDefault="00587EE3" w:rsidP="00393CE0">
            <w:pPr>
              <w:jc w:val="center"/>
            </w:pPr>
          </w:p>
          <w:p w:rsidR="00587EE3" w:rsidRPr="00B70EC2" w:rsidRDefault="00587EE3" w:rsidP="00393CE0">
            <w:pPr>
              <w:jc w:val="center"/>
            </w:pPr>
          </w:p>
          <w:p w:rsidR="00587EE3" w:rsidRPr="00B70EC2" w:rsidRDefault="00587EE3" w:rsidP="00221EC5">
            <w:pPr>
              <w:jc w:val="center"/>
            </w:pPr>
            <w:r w:rsidRPr="00B70EC2">
              <w:t>15,5</w:t>
            </w:r>
          </w:p>
        </w:tc>
        <w:tc>
          <w:tcPr>
            <w:tcW w:w="993" w:type="dxa"/>
            <w:tcBorders>
              <w:top w:val="nil"/>
              <w:left w:val="nil"/>
              <w:bottom w:val="single" w:sz="4" w:space="0" w:color="auto"/>
              <w:right w:val="single" w:sz="4" w:space="0" w:color="auto"/>
            </w:tcBorders>
            <w:shd w:val="clear" w:color="auto" w:fill="auto"/>
            <w:noWrap/>
          </w:tcPr>
          <w:p w:rsidR="00587EE3" w:rsidRPr="00B70EC2" w:rsidRDefault="00587EE3" w:rsidP="00393CE0">
            <w:pPr>
              <w:jc w:val="center"/>
            </w:pPr>
          </w:p>
          <w:p w:rsidR="00587EE3" w:rsidRPr="00B70EC2" w:rsidRDefault="00587EE3" w:rsidP="00393CE0">
            <w:pPr>
              <w:jc w:val="center"/>
            </w:pPr>
          </w:p>
          <w:p w:rsidR="00587EE3" w:rsidRPr="00B70EC2" w:rsidRDefault="00587EE3" w:rsidP="00221EC5">
            <w:pPr>
              <w:jc w:val="center"/>
            </w:pPr>
            <w:r w:rsidRPr="00B70EC2">
              <w:t>14,0</w:t>
            </w:r>
          </w:p>
        </w:tc>
        <w:tc>
          <w:tcPr>
            <w:tcW w:w="992" w:type="dxa"/>
            <w:tcBorders>
              <w:top w:val="nil"/>
              <w:left w:val="nil"/>
              <w:bottom w:val="single" w:sz="4" w:space="0" w:color="auto"/>
              <w:right w:val="single" w:sz="4" w:space="0" w:color="auto"/>
            </w:tcBorders>
            <w:shd w:val="clear" w:color="auto" w:fill="auto"/>
            <w:noWrap/>
          </w:tcPr>
          <w:p w:rsidR="00587EE3" w:rsidRPr="00B70EC2" w:rsidRDefault="00587EE3" w:rsidP="00393CE0">
            <w:pPr>
              <w:jc w:val="center"/>
            </w:pPr>
          </w:p>
          <w:p w:rsidR="00587EE3" w:rsidRPr="00B70EC2" w:rsidRDefault="00587EE3" w:rsidP="00393CE0">
            <w:pPr>
              <w:jc w:val="center"/>
            </w:pPr>
          </w:p>
          <w:p w:rsidR="00587EE3" w:rsidRPr="00B70EC2" w:rsidRDefault="00587EE3" w:rsidP="00221EC5">
            <w:pPr>
              <w:jc w:val="center"/>
            </w:pPr>
            <w:r w:rsidRPr="00B70EC2">
              <w:t>12,5</w:t>
            </w:r>
          </w:p>
        </w:tc>
        <w:tc>
          <w:tcPr>
            <w:tcW w:w="992" w:type="dxa"/>
            <w:tcBorders>
              <w:top w:val="nil"/>
              <w:left w:val="nil"/>
              <w:bottom w:val="single" w:sz="4" w:space="0" w:color="auto"/>
              <w:right w:val="single" w:sz="4" w:space="0" w:color="auto"/>
            </w:tcBorders>
            <w:shd w:val="clear" w:color="auto" w:fill="auto"/>
            <w:noWrap/>
          </w:tcPr>
          <w:p w:rsidR="00587EE3" w:rsidRPr="00B70EC2" w:rsidRDefault="00587EE3" w:rsidP="00393CE0">
            <w:pPr>
              <w:jc w:val="center"/>
            </w:pPr>
          </w:p>
          <w:p w:rsidR="00587EE3" w:rsidRPr="00B70EC2" w:rsidRDefault="00587EE3" w:rsidP="00393CE0">
            <w:pPr>
              <w:jc w:val="center"/>
            </w:pPr>
          </w:p>
          <w:p w:rsidR="00587EE3" w:rsidRPr="00B70EC2" w:rsidRDefault="00587EE3" w:rsidP="00221EC5">
            <w:pPr>
              <w:jc w:val="center"/>
            </w:pPr>
            <w:r w:rsidRPr="00B70EC2">
              <w:t>11,0</w:t>
            </w:r>
          </w:p>
        </w:tc>
        <w:tc>
          <w:tcPr>
            <w:tcW w:w="992" w:type="dxa"/>
            <w:tcBorders>
              <w:top w:val="nil"/>
              <w:left w:val="nil"/>
              <w:bottom w:val="single" w:sz="4" w:space="0" w:color="auto"/>
              <w:right w:val="single" w:sz="4" w:space="0" w:color="auto"/>
            </w:tcBorders>
            <w:shd w:val="clear" w:color="auto" w:fill="auto"/>
            <w:noWrap/>
          </w:tcPr>
          <w:p w:rsidR="00587EE3" w:rsidRPr="00B70EC2" w:rsidRDefault="00587EE3" w:rsidP="00393CE0">
            <w:pPr>
              <w:jc w:val="center"/>
            </w:pPr>
          </w:p>
          <w:p w:rsidR="00587EE3" w:rsidRPr="00B70EC2" w:rsidRDefault="00587EE3" w:rsidP="00393CE0">
            <w:pPr>
              <w:jc w:val="center"/>
            </w:pPr>
          </w:p>
          <w:p w:rsidR="00587EE3" w:rsidRPr="00B70EC2" w:rsidRDefault="00587EE3" w:rsidP="00221EC5">
            <w:pPr>
              <w:jc w:val="center"/>
            </w:pPr>
            <w:r w:rsidRPr="00B70EC2">
              <w:t>9,5</w:t>
            </w:r>
          </w:p>
        </w:tc>
        <w:tc>
          <w:tcPr>
            <w:tcW w:w="993" w:type="dxa"/>
            <w:tcBorders>
              <w:top w:val="nil"/>
              <w:left w:val="nil"/>
              <w:bottom w:val="single" w:sz="4" w:space="0" w:color="auto"/>
              <w:right w:val="single" w:sz="4" w:space="0" w:color="auto"/>
            </w:tcBorders>
            <w:shd w:val="clear" w:color="auto" w:fill="auto"/>
            <w:noWrap/>
          </w:tcPr>
          <w:p w:rsidR="00587EE3" w:rsidRPr="00B70EC2" w:rsidRDefault="00587EE3" w:rsidP="00393CE0">
            <w:pPr>
              <w:jc w:val="center"/>
            </w:pPr>
          </w:p>
          <w:p w:rsidR="00587EE3" w:rsidRPr="00B70EC2" w:rsidRDefault="00587EE3" w:rsidP="00393CE0">
            <w:pPr>
              <w:jc w:val="center"/>
            </w:pPr>
          </w:p>
          <w:p w:rsidR="00587EE3" w:rsidRPr="00B70EC2" w:rsidRDefault="00587EE3" w:rsidP="00221EC5">
            <w:pPr>
              <w:jc w:val="center"/>
            </w:pPr>
            <w:r w:rsidRPr="00B70EC2">
              <w:t>8,0</w:t>
            </w:r>
          </w:p>
        </w:tc>
        <w:tc>
          <w:tcPr>
            <w:tcW w:w="1843" w:type="dxa"/>
            <w:tcBorders>
              <w:top w:val="nil"/>
              <w:left w:val="nil"/>
              <w:bottom w:val="single" w:sz="4" w:space="0" w:color="auto"/>
              <w:right w:val="single" w:sz="4" w:space="0" w:color="auto"/>
            </w:tcBorders>
            <w:shd w:val="clear" w:color="auto" w:fill="auto"/>
            <w:noWrap/>
          </w:tcPr>
          <w:p w:rsidR="00587EE3" w:rsidRPr="00B70EC2" w:rsidRDefault="00587EE3" w:rsidP="00393CE0">
            <w:pPr>
              <w:jc w:val="center"/>
            </w:pPr>
          </w:p>
          <w:p w:rsidR="00587EE3" w:rsidRPr="00B70EC2" w:rsidRDefault="00587EE3" w:rsidP="00393CE0">
            <w:pPr>
              <w:jc w:val="center"/>
            </w:pPr>
          </w:p>
          <w:p w:rsidR="00587EE3" w:rsidRPr="00B70EC2" w:rsidRDefault="00587EE3" w:rsidP="00221EC5">
            <w:pPr>
              <w:jc w:val="center"/>
            </w:pPr>
            <w:r w:rsidRPr="00B70EC2">
              <w:t>8,0</w:t>
            </w:r>
          </w:p>
        </w:tc>
      </w:tr>
      <w:tr w:rsidR="005D08CC" w:rsidRPr="00B70EC2" w:rsidTr="002021B2">
        <w:trPr>
          <w:trHeight w:val="291"/>
        </w:trPr>
        <w:tc>
          <w:tcPr>
            <w:tcW w:w="581" w:type="dxa"/>
            <w:tcBorders>
              <w:top w:val="nil"/>
              <w:left w:val="single" w:sz="4" w:space="0" w:color="auto"/>
              <w:bottom w:val="single" w:sz="4" w:space="0" w:color="auto"/>
              <w:right w:val="single" w:sz="4" w:space="0" w:color="auto"/>
            </w:tcBorders>
            <w:shd w:val="clear" w:color="auto" w:fill="auto"/>
            <w:vAlign w:val="center"/>
          </w:tcPr>
          <w:p w:rsidR="005D08CC" w:rsidRPr="00B70EC2" w:rsidRDefault="009F73B6" w:rsidP="00823A3F">
            <w:pPr>
              <w:jc w:val="center"/>
              <w:rPr>
                <w:color w:val="000000"/>
              </w:rPr>
            </w:pPr>
            <w:r w:rsidRPr="00B70EC2">
              <w:rPr>
                <w:color w:val="000000"/>
              </w:rPr>
              <w:t>1.</w:t>
            </w:r>
            <w:r w:rsidR="002021B2" w:rsidRPr="00B70EC2">
              <w:rPr>
                <w:color w:val="000000"/>
              </w:rPr>
              <w:t>2</w:t>
            </w:r>
            <w:r w:rsidR="005D08CC" w:rsidRPr="00B70EC2">
              <w:rPr>
                <w:color w:val="000000"/>
              </w:rPr>
              <w:t>.</w:t>
            </w:r>
          </w:p>
        </w:tc>
        <w:tc>
          <w:tcPr>
            <w:tcW w:w="4253" w:type="dxa"/>
            <w:tcBorders>
              <w:top w:val="nil"/>
              <w:left w:val="nil"/>
              <w:bottom w:val="single" w:sz="4" w:space="0" w:color="auto"/>
              <w:right w:val="single" w:sz="4" w:space="0" w:color="auto"/>
            </w:tcBorders>
            <w:shd w:val="clear" w:color="auto" w:fill="auto"/>
            <w:vAlign w:val="center"/>
          </w:tcPr>
          <w:p w:rsidR="005D08CC" w:rsidRPr="00B70EC2" w:rsidRDefault="005D08CC" w:rsidP="007043AB">
            <w:pPr>
              <w:ind w:firstLine="34"/>
              <w:rPr>
                <w:color w:val="000000"/>
              </w:rPr>
            </w:pPr>
            <w:r w:rsidRPr="00B70EC2">
              <w:t xml:space="preserve">Доля </w:t>
            </w:r>
            <w:r w:rsidR="00EB7DA4" w:rsidRPr="00B70EC2">
              <w:t xml:space="preserve">главных администраторов бюджетных средств города </w:t>
            </w:r>
            <w:proofErr w:type="spellStart"/>
            <w:r w:rsidR="00EB7DA4" w:rsidRPr="00B70EC2">
              <w:t>Югорска</w:t>
            </w:r>
            <w:proofErr w:type="spellEnd"/>
            <w:r w:rsidR="00EB7DA4" w:rsidRPr="00B70EC2">
              <w:t xml:space="preserve">, имеющих оценку качества финансового менеджмента выше </w:t>
            </w:r>
            <w:proofErr w:type="gramStart"/>
            <w:r w:rsidR="00EB7DA4" w:rsidRPr="00B70EC2">
              <w:t>средней</w:t>
            </w:r>
            <w:proofErr w:type="gramEnd"/>
          </w:p>
        </w:tc>
        <w:tc>
          <w:tcPr>
            <w:tcW w:w="1261" w:type="dxa"/>
            <w:tcBorders>
              <w:top w:val="single" w:sz="4" w:space="0" w:color="auto"/>
              <w:left w:val="nil"/>
              <w:bottom w:val="single" w:sz="4" w:space="0" w:color="auto"/>
              <w:right w:val="single" w:sz="4" w:space="0" w:color="auto"/>
            </w:tcBorders>
          </w:tcPr>
          <w:p w:rsidR="002118AD" w:rsidRPr="00B70EC2" w:rsidRDefault="002118AD" w:rsidP="002118AD">
            <w:pPr>
              <w:jc w:val="center"/>
            </w:pPr>
          </w:p>
          <w:p w:rsidR="002118AD" w:rsidRPr="00B70EC2" w:rsidRDefault="002118AD" w:rsidP="002118AD">
            <w:pPr>
              <w:jc w:val="center"/>
            </w:pPr>
          </w:p>
          <w:p w:rsidR="005D08CC" w:rsidRPr="00B70EC2" w:rsidRDefault="002118AD" w:rsidP="002118AD">
            <w:pPr>
              <w:jc w:val="center"/>
            </w:pPr>
            <w:r w:rsidRPr="00B70EC2">
              <w:t>%</w:t>
            </w:r>
          </w:p>
        </w:tc>
        <w:tc>
          <w:tcPr>
            <w:tcW w:w="1418" w:type="dxa"/>
            <w:tcBorders>
              <w:top w:val="nil"/>
              <w:left w:val="single" w:sz="4" w:space="0" w:color="auto"/>
              <w:bottom w:val="single" w:sz="4" w:space="0" w:color="auto"/>
              <w:right w:val="single" w:sz="4" w:space="0" w:color="auto"/>
            </w:tcBorders>
            <w:shd w:val="clear" w:color="auto" w:fill="auto"/>
            <w:noWrap/>
          </w:tcPr>
          <w:p w:rsidR="00A15E03" w:rsidRPr="00B70EC2" w:rsidRDefault="00A15E03" w:rsidP="00823A3F">
            <w:pPr>
              <w:jc w:val="center"/>
            </w:pPr>
          </w:p>
          <w:p w:rsidR="00A15E03" w:rsidRPr="00B70EC2" w:rsidRDefault="00A15E03" w:rsidP="00823A3F">
            <w:pPr>
              <w:jc w:val="center"/>
            </w:pPr>
          </w:p>
          <w:p w:rsidR="005D08CC" w:rsidRPr="00B70EC2" w:rsidRDefault="00B91EA2" w:rsidP="00221EC5">
            <w:pPr>
              <w:jc w:val="center"/>
            </w:pPr>
            <w:r w:rsidRPr="00B70EC2">
              <w:t>63</w:t>
            </w:r>
          </w:p>
        </w:tc>
        <w:tc>
          <w:tcPr>
            <w:tcW w:w="992" w:type="dxa"/>
            <w:tcBorders>
              <w:top w:val="nil"/>
              <w:left w:val="nil"/>
              <w:bottom w:val="single" w:sz="4" w:space="0" w:color="auto"/>
              <w:right w:val="single" w:sz="4" w:space="0" w:color="auto"/>
            </w:tcBorders>
            <w:shd w:val="clear" w:color="auto" w:fill="auto"/>
            <w:noWrap/>
          </w:tcPr>
          <w:p w:rsidR="00A15E03" w:rsidRPr="00B70EC2" w:rsidRDefault="00A15E03" w:rsidP="00823A3F">
            <w:pPr>
              <w:jc w:val="center"/>
            </w:pPr>
          </w:p>
          <w:p w:rsidR="00A15E03" w:rsidRPr="00B70EC2" w:rsidRDefault="00A15E03" w:rsidP="00823A3F">
            <w:pPr>
              <w:jc w:val="center"/>
            </w:pPr>
          </w:p>
          <w:p w:rsidR="005D08CC" w:rsidRPr="00B70EC2" w:rsidRDefault="00B91EA2" w:rsidP="00221EC5">
            <w:pPr>
              <w:jc w:val="center"/>
            </w:pPr>
            <w:r w:rsidRPr="00B70EC2">
              <w:t>63</w:t>
            </w:r>
          </w:p>
        </w:tc>
        <w:tc>
          <w:tcPr>
            <w:tcW w:w="992" w:type="dxa"/>
            <w:tcBorders>
              <w:top w:val="nil"/>
              <w:left w:val="nil"/>
              <w:bottom w:val="single" w:sz="4" w:space="0" w:color="auto"/>
              <w:right w:val="single" w:sz="4" w:space="0" w:color="auto"/>
            </w:tcBorders>
            <w:shd w:val="clear" w:color="auto" w:fill="auto"/>
            <w:noWrap/>
          </w:tcPr>
          <w:p w:rsidR="00A15E03" w:rsidRPr="00B70EC2" w:rsidRDefault="00A15E03" w:rsidP="00823A3F">
            <w:pPr>
              <w:jc w:val="center"/>
            </w:pPr>
          </w:p>
          <w:p w:rsidR="00A15E03" w:rsidRPr="00B70EC2" w:rsidRDefault="00A15E03" w:rsidP="00823A3F">
            <w:pPr>
              <w:jc w:val="center"/>
            </w:pPr>
          </w:p>
          <w:p w:rsidR="005D08CC" w:rsidRPr="00B70EC2" w:rsidRDefault="00B91EA2" w:rsidP="00221EC5">
            <w:pPr>
              <w:jc w:val="center"/>
            </w:pPr>
            <w:r w:rsidRPr="00B70EC2">
              <w:t>63</w:t>
            </w:r>
          </w:p>
        </w:tc>
        <w:tc>
          <w:tcPr>
            <w:tcW w:w="993" w:type="dxa"/>
            <w:tcBorders>
              <w:top w:val="nil"/>
              <w:left w:val="nil"/>
              <w:bottom w:val="single" w:sz="4" w:space="0" w:color="auto"/>
              <w:right w:val="single" w:sz="4" w:space="0" w:color="auto"/>
            </w:tcBorders>
            <w:shd w:val="clear" w:color="auto" w:fill="auto"/>
            <w:noWrap/>
          </w:tcPr>
          <w:p w:rsidR="00A15E03" w:rsidRPr="00B70EC2" w:rsidRDefault="00A15E03" w:rsidP="00823A3F">
            <w:pPr>
              <w:jc w:val="center"/>
            </w:pPr>
          </w:p>
          <w:p w:rsidR="00A15E03" w:rsidRPr="00B70EC2" w:rsidRDefault="00A15E03" w:rsidP="00823A3F">
            <w:pPr>
              <w:jc w:val="center"/>
            </w:pPr>
          </w:p>
          <w:p w:rsidR="005D08CC" w:rsidRPr="00B70EC2" w:rsidRDefault="00B91EA2" w:rsidP="00221EC5">
            <w:pPr>
              <w:jc w:val="center"/>
            </w:pPr>
            <w:r w:rsidRPr="00B70EC2">
              <w:t>63</w:t>
            </w:r>
          </w:p>
        </w:tc>
        <w:tc>
          <w:tcPr>
            <w:tcW w:w="992" w:type="dxa"/>
            <w:tcBorders>
              <w:top w:val="nil"/>
              <w:left w:val="nil"/>
              <w:bottom w:val="single" w:sz="4" w:space="0" w:color="auto"/>
              <w:right w:val="single" w:sz="4" w:space="0" w:color="auto"/>
            </w:tcBorders>
            <w:shd w:val="clear" w:color="auto" w:fill="auto"/>
            <w:noWrap/>
          </w:tcPr>
          <w:p w:rsidR="00A15E03" w:rsidRPr="00B70EC2" w:rsidRDefault="00A15E03" w:rsidP="00823A3F">
            <w:pPr>
              <w:jc w:val="center"/>
            </w:pPr>
          </w:p>
          <w:p w:rsidR="00A15E03" w:rsidRPr="00B70EC2" w:rsidRDefault="00A15E03" w:rsidP="00823A3F">
            <w:pPr>
              <w:jc w:val="center"/>
            </w:pPr>
          </w:p>
          <w:p w:rsidR="005D08CC" w:rsidRPr="00B70EC2" w:rsidRDefault="00B91EA2" w:rsidP="00221EC5">
            <w:pPr>
              <w:jc w:val="center"/>
            </w:pPr>
            <w:r w:rsidRPr="00B70EC2">
              <w:t>63</w:t>
            </w:r>
          </w:p>
        </w:tc>
        <w:tc>
          <w:tcPr>
            <w:tcW w:w="992" w:type="dxa"/>
            <w:tcBorders>
              <w:top w:val="nil"/>
              <w:left w:val="nil"/>
              <w:bottom w:val="single" w:sz="4" w:space="0" w:color="auto"/>
              <w:right w:val="single" w:sz="4" w:space="0" w:color="auto"/>
            </w:tcBorders>
            <w:shd w:val="clear" w:color="auto" w:fill="auto"/>
            <w:noWrap/>
          </w:tcPr>
          <w:p w:rsidR="00A15E03" w:rsidRPr="00B70EC2" w:rsidRDefault="00A15E03" w:rsidP="00823A3F">
            <w:pPr>
              <w:jc w:val="center"/>
            </w:pPr>
          </w:p>
          <w:p w:rsidR="00A15E03" w:rsidRPr="00B70EC2" w:rsidRDefault="00A15E03" w:rsidP="00823A3F">
            <w:pPr>
              <w:jc w:val="center"/>
            </w:pPr>
          </w:p>
          <w:p w:rsidR="005D08CC" w:rsidRPr="00B70EC2" w:rsidRDefault="00B91EA2" w:rsidP="00221EC5">
            <w:pPr>
              <w:jc w:val="center"/>
            </w:pPr>
            <w:r w:rsidRPr="00B70EC2">
              <w:t>75</w:t>
            </w:r>
          </w:p>
        </w:tc>
        <w:tc>
          <w:tcPr>
            <w:tcW w:w="992" w:type="dxa"/>
            <w:tcBorders>
              <w:top w:val="nil"/>
              <w:left w:val="nil"/>
              <w:bottom w:val="single" w:sz="4" w:space="0" w:color="auto"/>
              <w:right w:val="single" w:sz="4" w:space="0" w:color="auto"/>
            </w:tcBorders>
            <w:shd w:val="clear" w:color="auto" w:fill="auto"/>
            <w:noWrap/>
          </w:tcPr>
          <w:p w:rsidR="00A15E03" w:rsidRPr="00B70EC2" w:rsidRDefault="00A15E03" w:rsidP="00823A3F">
            <w:pPr>
              <w:jc w:val="center"/>
            </w:pPr>
          </w:p>
          <w:p w:rsidR="00A15E03" w:rsidRPr="00B70EC2" w:rsidRDefault="00A15E03" w:rsidP="00823A3F">
            <w:pPr>
              <w:jc w:val="center"/>
            </w:pPr>
          </w:p>
          <w:p w:rsidR="005D08CC" w:rsidRPr="00B70EC2" w:rsidRDefault="00B91EA2" w:rsidP="00221EC5">
            <w:pPr>
              <w:jc w:val="center"/>
            </w:pPr>
            <w:r w:rsidRPr="00B70EC2">
              <w:t>75</w:t>
            </w:r>
          </w:p>
        </w:tc>
        <w:tc>
          <w:tcPr>
            <w:tcW w:w="993" w:type="dxa"/>
            <w:tcBorders>
              <w:top w:val="nil"/>
              <w:left w:val="nil"/>
              <w:bottom w:val="single" w:sz="4" w:space="0" w:color="auto"/>
              <w:right w:val="single" w:sz="4" w:space="0" w:color="auto"/>
            </w:tcBorders>
            <w:shd w:val="clear" w:color="auto" w:fill="auto"/>
            <w:noWrap/>
          </w:tcPr>
          <w:p w:rsidR="00A15E03" w:rsidRPr="00B70EC2" w:rsidRDefault="00A15E03" w:rsidP="00823A3F">
            <w:pPr>
              <w:jc w:val="center"/>
            </w:pPr>
          </w:p>
          <w:p w:rsidR="00A15E03" w:rsidRPr="00B70EC2" w:rsidRDefault="00A15E03" w:rsidP="00823A3F">
            <w:pPr>
              <w:jc w:val="center"/>
            </w:pPr>
          </w:p>
          <w:p w:rsidR="005D08CC" w:rsidRPr="00B70EC2" w:rsidRDefault="00B91EA2" w:rsidP="00221EC5">
            <w:pPr>
              <w:jc w:val="center"/>
            </w:pPr>
            <w:r w:rsidRPr="00B70EC2">
              <w:t>75</w:t>
            </w:r>
          </w:p>
        </w:tc>
        <w:tc>
          <w:tcPr>
            <w:tcW w:w="1843" w:type="dxa"/>
            <w:tcBorders>
              <w:top w:val="nil"/>
              <w:left w:val="nil"/>
              <w:bottom w:val="single" w:sz="4" w:space="0" w:color="auto"/>
              <w:right w:val="single" w:sz="4" w:space="0" w:color="auto"/>
            </w:tcBorders>
            <w:shd w:val="clear" w:color="auto" w:fill="auto"/>
            <w:noWrap/>
          </w:tcPr>
          <w:p w:rsidR="00A15E03" w:rsidRPr="00B70EC2" w:rsidRDefault="00A15E03" w:rsidP="00823A3F">
            <w:pPr>
              <w:jc w:val="center"/>
            </w:pPr>
          </w:p>
          <w:p w:rsidR="00A15E03" w:rsidRPr="00B70EC2" w:rsidRDefault="00A15E03" w:rsidP="00823A3F">
            <w:pPr>
              <w:jc w:val="center"/>
            </w:pPr>
          </w:p>
          <w:p w:rsidR="005D08CC" w:rsidRPr="00B70EC2" w:rsidRDefault="00B91EA2" w:rsidP="00221EC5">
            <w:pPr>
              <w:jc w:val="center"/>
            </w:pPr>
            <w:r w:rsidRPr="00B70EC2">
              <w:t>75</w:t>
            </w:r>
          </w:p>
        </w:tc>
      </w:tr>
      <w:tr w:rsidR="005D08CC" w:rsidRPr="00B70EC2" w:rsidTr="002021B2">
        <w:trPr>
          <w:trHeight w:val="291"/>
        </w:trPr>
        <w:tc>
          <w:tcPr>
            <w:tcW w:w="581" w:type="dxa"/>
            <w:tcBorders>
              <w:top w:val="nil"/>
              <w:left w:val="single" w:sz="4" w:space="0" w:color="auto"/>
              <w:bottom w:val="single" w:sz="4" w:space="0" w:color="auto"/>
              <w:right w:val="single" w:sz="4" w:space="0" w:color="auto"/>
            </w:tcBorders>
            <w:shd w:val="clear" w:color="auto" w:fill="auto"/>
            <w:vAlign w:val="center"/>
          </w:tcPr>
          <w:p w:rsidR="005D08CC" w:rsidRPr="00B70EC2" w:rsidRDefault="009F73B6" w:rsidP="00823A3F">
            <w:pPr>
              <w:jc w:val="center"/>
              <w:rPr>
                <w:color w:val="000000"/>
              </w:rPr>
            </w:pPr>
            <w:r w:rsidRPr="00B70EC2">
              <w:rPr>
                <w:color w:val="000000"/>
              </w:rPr>
              <w:t>1.</w:t>
            </w:r>
            <w:r w:rsidR="002021B2" w:rsidRPr="00B70EC2">
              <w:rPr>
                <w:color w:val="000000"/>
              </w:rPr>
              <w:t>3</w:t>
            </w:r>
            <w:r w:rsidR="005D08CC" w:rsidRPr="00B70EC2">
              <w:rPr>
                <w:color w:val="000000"/>
              </w:rPr>
              <w:t>.</w:t>
            </w:r>
          </w:p>
        </w:tc>
        <w:tc>
          <w:tcPr>
            <w:tcW w:w="4253" w:type="dxa"/>
            <w:tcBorders>
              <w:top w:val="nil"/>
              <w:left w:val="nil"/>
              <w:bottom w:val="single" w:sz="4" w:space="0" w:color="auto"/>
              <w:right w:val="single" w:sz="4" w:space="0" w:color="auto"/>
            </w:tcBorders>
            <w:shd w:val="clear" w:color="auto" w:fill="auto"/>
            <w:vAlign w:val="center"/>
          </w:tcPr>
          <w:p w:rsidR="005D08CC" w:rsidRPr="00B70EC2" w:rsidRDefault="005D08CC" w:rsidP="007043AB">
            <w:pPr>
              <w:ind w:firstLine="34"/>
            </w:pPr>
            <w:r w:rsidRPr="00B70EC2">
              <w:t xml:space="preserve">Доля </w:t>
            </w:r>
            <w:r w:rsidR="007043AB" w:rsidRPr="00B70EC2">
              <w:t xml:space="preserve">бюджетных ассигнований, предусмотренных за счёт средств бюджета города </w:t>
            </w:r>
            <w:proofErr w:type="spellStart"/>
            <w:r w:rsidR="007043AB" w:rsidRPr="00B70EC2">
              <w:t>Югорска</w:t>
            </w:r>
            <w:proofErr w:type="spellEnd"/>
            <w:r w:rsidR="007043AB" w:rsidRPr="00B70EC2">
              <w:t xml:space="preserve"> в рамках муниципальных и ведомственных целевых программ города </w:t>
            </w:r>
            <w:proofErr w:type="spellStart"/>
            <w:r w:rsidR="007043AB" w:rsidRPr="00B70EC2">
              <w:t>Югорска</w:t>
            </w:r>
            <w:proofErr w:type="spellEnd"/>
            <w:r w:rsidR="007043AB" w:rsidRPr="00B70EC2">
              <w:t xml:space="preserve"> в общих расходах бюджета города </w:t>
            </w:r>
            <w:proofErr w:type="spellStart"/>
            <w:r w:rsidR="007043AB" w:rsidRPr="00B70EC2">
              <w:t>Югорска</w:t>
            </w:r>
            <w:proofErr w:type="spellEnd"/>
          </w:p>
        </w:tc>
        <w:tc>
          <w:tcPr>
            <w:tcW w:w="1261" w:type="dxa"/>
            <w:tcBorders>
              <w:top w:val="single" w:sz="4" w:space="0" w:color="auto"/>
              <w:left w:val="nil"/>
              <w:bottom w:val="single" w:sz="4" w:space="0" w:color="auto"/>
              <w:right w:val="single" w:sz="4" w:space="0" w:color="auto"/>
            </w:tcBorders>
          </w:tcPr>
          <w:p w:rsidR="002118AD" w:rsidRPr="00B70EC2" w:rsidRDefault="002118AD" w:rsidP="002118AD">
            <w:pPr>
              <w:jc w:val="center"/>
            </w:pPr>
          </w:p>
          <w:p w:rsidR="002118AD" w:rsidRPr="00B70EC2" w:rsidRDefault="002118AD" w:rsidP="002118AD">
            <w:pPr>
              <w:jc w:val="center"/>
            </w:pPr>
          </w:p>
          <w:p w:rsidR="002118AD" w:rsidRPr="00B70EC2" w:rsidRDefault="002118AD" w:rsidP="002118AD">
            <w:pPr>
              <w:jc w:val="center"/>
            </w:pPr>
          </w:p>
          <w:p w:rsidR="005D08CC" w:rsidRPr="00B70EC2" w:rsidRDefault="002118AD" w:rsidP="002118AD">
            <w:pPr>
              <w:jc w:val="center"/>
            </w:pPr>
            <w:r w:rsidRPr="00B70EC2">
              <w:t>%</w:t>
            </w:r>
          </w:p>
        </w:tc>
        <w:tc>
          <w:tcPr>
            <w:tcW w:w="1418" w:type="dxa"/>
            <w:tcBorders>
              <w:top w:val="nil"/>
              <w:left w:val="single" w:sz="4" w:space="0" w:color="auto"/>
              <w:bottom w:val="single" w:sz="4" w:space="0" w:color="auto"/>
              <w:right w:val="single" w:sz="4" w:space="0" w:color="auto"/>
            </w:tcBorders>
            <w:shd w:val="clear" w:color="auto" w:fill="auto"/>
            <w:noWrap/>
          </w:tcPr>
          <w:p w:rsidR="006B32CF" w:rsidRPr="00B70EC2" w:rsidRDefault="006B32CF" w:rsidP="00823A3F">
            <w:pPr>
              <w:jc w:val="center"/>
            </w:pPr>
          </w:p>
          <w:p w:rsidR="006B32CF" w:rsidRPr="00B70EC2" w:rsidRDefault="006B32CF" w:rsidP="00823A3F">
            <w:pPr>
              <w:jc w:val="center"/>
            </w:pPr>
          </w:p>
          <w:p w:rsidR="006B32CF" w:rsidRPr="00B70EC2" w:rsidRDefault="006B32CF" w:rsidP="00823A3F">
            <w:pPr>
              <w:jc w:val="center"/>
            </w:pPr>
          </w:p>
          <w:p w:rsidR="009919D8" w:rsidRPr="00B70EC2" w:rsidRDefault="006B32CF" w:rsidP="009919D8">
            <w:pPr>
              <w:jc w:val="center"/>
            </w:pPr>
            <w:r w:rsidRPr="00B70EC2">
              <w:t>98,5</w:t>
            </w:r>
            <w:r w:rsidR="002D6690" w:rsidRPr="00B70EC2">
              <w:t xml:space="preserve"> </w:t>
            </w:r>
          </w:p>
          <w:p w:rsidR="0058030A" w:rsidRPr="00B70EC2" w:rsidRDefault="0058030A" w:rsidP="00823A3F">
            <w:pPr>
              <w:jc w:val="center"/>
            </w:pPr>
          </w:p>
        </w:tc>
        <w:tc>
          <w:tcPr>
            <w:tcW w:w="992" w:type="dxa"/>
            <w:tcBorders>
              <w:top w:val="nil"/>
              <w:left w:val="nil"/>
              <w:bottom w:val="single" w:sz="4" w:space="0" w:color="auto"/>
              <w:right w:val="single" w:sz="4" w:space="0" w:color="auto"/>
            </w:tcBorders>
            <w:shd w:val="clear" w:color="auto" w:fill="auto"/>
            <w:noWrap/>
          </w:tcPr>
          <w:p w:rsidR="002D6690" w:rsidRPr="00B70EC2" w:rsidRDefault="002D6690" w:rsidP="00823A3F">
            <w:pPr>
              <w:jc w:val="center"/>
            </w:pPr>
          </w:p>
          <w:p w:rsidR="002D6690" w:rsidRPr="00B70EC2" w:rsidRDefault="002D6690" w:rsidP="00823A3F">
            <w:pPr>
              <w:jc w:val="center"/>
            </w:pPr>
          </w:p>
          <w:p w:rsidR="002D6690" w:rsidRPr="00B70EC2" w:rsidRDefault="002D6690" w:rsidP="00823A3F">
            <w:pPr>
              <w:jc w:val="center"/>
            </w:pPr>
          </w:p>
          <w:p w:rsidR="005D08CC" w:rsidRPr="00B70EC2" w:rsidRDefault="005D08CC" w:rsidP="005C54F5">
            <w:pPr>
              <w:jc w:val="center"/>
            </w:pPr>
            <w:r w:rsidRPr="00B70EC2">
              <w:t>9</w:t>
            </w:r>
            <w:r w:rsidR="005C54F5" w:rsidRPr="00B70EC2">
              <w:t>8</w:t>
            </w:r>
          </w:p>
          <w:p w:rsidR="00AC40AD" w:rsidRPr="00B70EC2" w:rsidRDefault="00AC40AD" w:rsidP="005C54F5">
            <w:pPr>
              <w:jc w:val="center"/>
              <w:rPr>
                <w:b/>
                <w:u w:val="single"/>
              </w:rPr>
            </w:pPr>
          </w:p>
        </w:tc>
        <w:tc>
          <w:tcPr>
            <w:tcW w:w="992" w:type="dxa"/>
            <w:tcBorders>
              <w:top w:val="nil"/>
              <w:left w:val="nil"/>
              <w:bottom w:val="single" w:sz="4" w:space="0" w:color="auto"/>
              <w:right w:val="single" w:sz="4" w:space="0" w:color="auto"/>
            </w:tcBorders>
            <w:shd w:val="clear" w:color="auto" w:fill="auto"/>
            <w:noWrap/>
          </w:tcPr>
          <w:p w:rsidR="002D6690" w:rsidRPr="00B70EC2" w:rsidRDefault="002D6690" w:rsidP="00823A3F">
            <w:pPr>
              <w:jc w:val="center"/>
            </w:pPr>
          </w:p>
          <w:p w:rsidR="002D6690" w:rsidRPr="00B70EC2" w:rsidRDefault="002D6690" w:rsidP="00823A3F">
            <w:pPr>
              <w:jc w:val="center"/>
            </w:pPr>
          </w:p>
          <w:p w:rsidR="002D6690" w:rsidRPr="00B70EC2" w:rsidRDefault="002D6690" w:rsidP="00823A3F">
            <w:pPr>
              <w:jc w:val="center"/>
            </w:pPr>
          </w:p>
          <w:p w:rsidR="005D08CC" w:rsidRPr="00B70EC2" w:rsidRDefault="005D08CC" w:rsidP="005C54F5">
            <w:pPr>
              <w:jc w:val="center"/>
            </w:pPr>
            <w:r w:rsidRPr="00B70EC2">
              <w:t>9</w:t>
            </w:r>
            <w:r w:rsidR="005C54F5" w:rsidRPr="00B70EC2">
              <w:t>8</w:t>
            </w:r>
          </w:p>
          <w:p w:rsidR="0058030A" w:rsidRPr="00B70EC2" w:rsidRDefault="0058030A" w:rsidP="005C54F5">
            <w:pPr>
              <w:jc w:val="center"/>
            </w:pPr>
          </w:p>
        </w:tc>
        <w:tc>
          <w:tcPr>
            <w:tcW w:w="993" w:type="dxa"/>
            <w:tcBorders>
              <w:top w:val="nil"/>
              <w:left w:val="nil"/>
              <w:bottom w:val="single" w:sz="4" w:space="0" w:color="auto"/>
              <w:right w:val="single" w:sz="4" w:space="0" w:color="auto"/>
            </w:tcBorders>
            <w:shd w:val="clear" w:color="auto" w:fill="auto"/>
            <w:noWrap/>
          </w:tcPr>
          <w:p w:rsidR="002D6690" w:rsidRPr="00B70EC2" w:rsidRDefault="002D6690" w:rsidP="00823A3F">
            <w:pPr>
              <w:jc w:val="center"/>
            </w:pPr>
          </w:p>
          <w:p w:rsidR="002D6690" w:rsidRPr="00B70EC2" w:rsidRDefault="002D6690" w:rsidP="00823A3F">
            <w:pPr>
              <w:jc w:val="center"/>
            </w:pPr>
          </w:p>
          <w:p w:rsidR="002D6690" w:rsidRPr="00B70EC2" w:rsidRDefault="002D6690" w:rsidP="00823A3F">
            <w:pPr>
              <w:jc w:val="center"/>
            </w:pPr>
          </w:p>
          <w:p w:rsidR="005D08CC" w:rsidRPr="00B70EC2" w:rsidRDefault="005D08CC" w:rsidP="00221EC5">
            <w:pPr>
              <w:jc w:val="center"/>
            </w:pPr>
            <w:r w:rsidRPr="00B70EC2">
              <w:t>98</w:t>
            </w:r>
          </w:p>
        </w:tc>
        <w:tc>
          <w:tcPr>
            <w:tcW w:w="992" w:type="dxa"/>
            <w:tcBorders>
              <w:top w:val="nil"/>
              <w:left w:val="nil"/>
              <w:bottom w:val="single" w:sz="4" w:space="0" w:color="auto"/>
              <w:right w:val="single" w:sz="4" w:space="0" w:color="auto"/>
            </w:tcBorders>
            <w:shd w:val="clear" w:color="auto" w:fill="auto"/>
            <w:noWrap/>
          </w:tcPr>
          <w:p w:rsidR="002D6690" w:rsidRPr="00B70EC2" w:rsidRDefault="002D6690" w:rsidP="00823A3F">
            <w:pPr>
              <w:jc w:val="center"/>
            </w:pPr>
          </w:p>
          <w:p w:rsidR="002D6690" w:rsidRPr="00B70EC2" w:rsidRDefault="002D6690" w:rsidP="00823A3F">
            <w:pPr>
              <w:jc w:val="center"/>
            </w:pPr>
          </w:p>
          <w:p w:rsidR="002D6690" w:rsidRPr="00B70EC2" w:rsidRDefault="002D6690" w:rsidP="00823A3F">
            <w:pPr>
              <w:jc w:val="center"/>
            </w:pPr>
          </w:p>
          <w:p w:rsidR="005D08CC" w:rsidRPr="00B70EC2" w:rsidRDefault="005D08CC" w:rsidP="00221EC5">
            <w:pPr>
              <w:jc w:val="center"/>
            </w:pPr>
            <w:r w:rsidRPr="00B70EC2">
              <w:t>98</w:t>
            </w:r>
          </w:p>
        </w:tc>
        <w:tc>
          <w:tcPr>
            <w:tcW w:w="992" w:type="dxa"/>
            <w:tcBorders>
              <w:top w:val="nil"/>
              <w:left w:val="nil"/>
              <w:bottom w:val="single" w:sz="4" w:space="0" w:color="auto"/>
              <w:right w:val="single" w:sz="4" w:space="0" w:color="auto"/>
            </w:tcBorders>
            <w:shd w:val="clear" w:color="auto" w:fill="auto"/>
            <w:noWrap/>
          </w:tcPr>
          <w:p w:rsidR="002D6690" w:rsidRPr="00B70EC2" w:rsidRDefault="002D6690" w:rsidP="00823A3F">
            <w:pPr>
              <w:jc w:val="center"/>
            </w:pPr>
          </w:p>
          <w:p w:rsidR="002D6690" w:rsidRPr="00B70EC2" w:rsidRDefault="002D6690" w:rsidP="00823A3F">
            <w:pPr>
              <w:jc w:val="center"/>
            </w:pPr>
          </w:p>
          <w:p w:rsidR="002D6690" w:rsidRPr="00B70EC2" w:rsidRDefault="002D6690" w:rsidP="00823A3F">
            <w:pPr>
              <w:jc w:val="center"/>
            </w:pPr>
          </w:p>
          <w:p w:rsidR="005D08CC" w:rsidRPr="00B70EC2" w:rsidRDefault="005D08CC" w:rsidP="00221EC5">
            <w:pPr>
              <w:jc w:val="center"/>
            </w:pPr>
            <w:r w:rsidRPr="00B70EC2">
              <w:t>98</w:t>
            </w:r>
          </w:p>
        </w:tc>
        <w:tc>
          <w:tcPr>
            <w:tcW w:w="992" w:type="dxa"/>
            <w:tcBorders>
              <w:top w:val="nil"/>
              <w:left w:val="nil"/>
              <w:bottom w:val="single" w:sz="4" w:space="0" w:color="auto"/>
              <w:right w:val="single" w:sz="4" w:space="0" w:color="auto"/>
            </w:tcBorders>
            <w:shd w:val="clear" w:color="auto" w:fill="auto"/>
            <w:noWrap/>
          </w:tcPr>
          <w:p w:rsidR="002D6690" w:rsidRPr="00B70EC2" w:rsidRDefault="002D6690" w:rsidP="00823A3F">
            <w:pPr>
              <w:jc w:val="center"/>
            </w:pPr>
          </w:p>
          <w:p w:rsidR="002D6690" w:rsidRPr="00B70EC2" w:rsidRDefault="002D6690" w:rsidP="00823A3F">
            <w:pPr>
              <w:jc w:val="center"/>
            </w:pPr>
          </w:p>
          <w:p w:rsidR="002D6690" w:rsidRPr="00B70EC2" w:rsidRDefault="002D6690" w:rsidP="00823A3F">
            <w:pPr>
              <w:jc w:val="center"/>
            </w:pPr>
          </w:p>
          <w:p w:rsidR="005D08CC" w:rsidRPr="00B70EC2" w:rsidRDefault="005D08CC" w:rsidP="00221EC5">
            <w:pPr>
              <w:jc w:val="center"/>
            </w:pPr>
            <w:r w:rsidRPr="00B70EC2">
              <w:t>98</w:t>
            </w:r>
          </w:p>
        </w:tc>
        <w:tc>
          <w:tcPr>
            <w:tcW w:w="993" w:type="dxa"/>
            <w:tcBorders>
              <w:top w:val="nil"/>
              <w:left w:val="nil"/>
              <w:bottom w:val="single" w:sz="4" w:space="0" w:color="auto"/>
              <w:right w:val="single" w:sz="4" w:space="0" w:color="auto"/>
            </w:tcBorders>
            <w:shd w:val="clear" w:color="auto" w:fill="auto"/>
            <w:noWrap/>
          </w:tcPr>
          <w:p w:rsidR="002D6690" w:rsidRPr="00B70EC2" w:rsidRDefault="002D6690" w:rsidP="009919D8">
            <w:pPr>
              <w:jc w:val="center"/>
            </w:pPr>
          </w:p>
          <w:p w:rsidR="002D6690" w:rsidRPr="00B70EC2" w:rsidRDefault="002D6690" w:rsidP="009919D8">
            <w:pPr>
              <w:jc w:val="center"/>
            </w:pPr>
          </w:p>
          <w:p w:rsidR="002D6690" w:rsidRPr="00B70EC2" w:rsidRDefault="002D6690" w:rsidP="009919D8">
            <w:pPr>
              <w:jc w:val="center"/>
            </w:pPr>
          </w:p>
          <w:p w:rsidR="005D08CC" w:rsidRPr="00B70EC2" w:rsidRDefault="005D08CC" w:rsidP="00221EC5">
            <w:pPr>
              <w:jc w:val="center"/>
            </w:pPr>
            <w:r w:rsidRPr="00B70EC2">
              <w:t>98</w:t>
            </w:r>
          </w:p>
        </w:tc>
        <w:tc>
          <w:tcPr>
            <w:tcW w:w="1843" w:type="dxa"/>
            <w:tcBorders>
              <w:top w:val="nil"/>
              <w:left w:val="nil"/>
              <w:bottom w:val="single" w:sz="4" w:space="0" w:color="auto"/>
              <w:right w:val="single" w:sz="4" w:space="0" w:color="auto"/>
            </w:tcBorders>
            <w:shd w:val="clear" w:color="auto" w:fill="auto"/>
            <w:noWrap/>
          </w:tcPr>
          <w:p w:rsidR="002D6690" w:rsidRPr="00B70EC2" w:rsidRDefault="002D6690" w:rsidP="00823A3F">
            <w:pPr>
              <w:jc w:val="center"/>
            </w:pPr>
          </w:p>
          <w:p w:rsidR="002D6690" w:rsidRPr="00B70EC2" w:rsidRDefault="002D6690" w:rsidP="00823A3F">
            <w:pPr>
              <w:jc w:val="center"/>
            </w:pPr>
          </w:p>
          <w:p w:rsidR="002D6690" w:rsidRPr="00B70EC2" w:rsidRDefault="002D6690" w:rsidP="00823A3F">
            <w:pPr>
              <w:jc w:val="center"/>
            </w:pPr>
          </w:p>
          <w:p w:rsidR="005D08CC" w:rsidRPr="00B70EC2" w:rsidRDefault="005D08CC" w:rsidP="00221EC5">
            <w:pPr>
              <w:jc w:val="center"/>
            </w:pPr>
            <w:r w:rsidRPr="00B70EC2">
              <w:t>98</w:t>
            </w:r>
          </w:p>
        </w:tc>
      </w:tr>
      <w:tr w:rsidR="005D08CC" w:rsidRPr="00B70EC2" w:rsidTr="002021B2">
        <w:trPr>
          <w:trHeight w:val="6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5D08CC" w:rsidRPr="00B70EC2" w:rsidRDefault="009F73B6" w:rsidP="009F73B6">
            <w:pPr>
              <w:jc w:val="center"/>
              <w:rPr>
                <w:color w:val="000000"/>
              </w:rPr>
            </w:pPr>
            <w:r w:rsidRPr="00B70EC2">
              <w:rPr>
                <w:color w:val="000000"/>
              </w:rPr>
              <w:t>1.4.</w:t>
            </w:r>
          </w:p>
        </w:tc>
        <w:tc>
          <w:tcPr>
            <w:tcW w:w="4253" w:type="dxa"/>
            <w:tcBorders>
              <w:top w:val="single" w:sz="4" w:space="0" w:color="auto"/>
              <w:left w:val="nil"/>
              <w:bottom w:val="single" w:sz="4" w:space="0" w:color="auto"/>
              <w:right w:val="single" w:sz="4" w:space="0" w:color="auto"/>
            </w:tcBorders>
            <w:shd w:val="clear" w:color="auto" w:fill="auto"/>
            <w:vAlign w:val="center"/>
          </w:tcPr>
          <w:p w:rsidR="005D08CC" w:rsidRPr="00B70EC2" w:rsidRDefault="005D08CC" w:rsidP="007043AB">
            <w:pPr>
              <w:ind w:firstLine="34"/>
              <w:rPr>
                <w:color w:val="000000"/>
              </w:rPr>
            </w:pPr>
            <w:r w:rsidRPr="00B70EC2">
              <w:t xml:space="preserve">Обеспеченность </w:t>
            </w:r>
            <w:r w:rsidR="007043AB" w:rsidRPr="00B70EC2">
              <w:t xml:space="preserve">программно-техническими средствами специалистов Департамента финансов </w:t>
            </w:r>
            <w:r w:rsidR="007043AB" w:rsidRPr="00B70EC2">
              <w:lastRenderedPageBreak/>
              <w:t>в объеме достаточном для исполнения должностных обязанностей</w:t>
            </w:r>
          </w:p>
        </w:tc>
        <w:tc>
          <w:tcPr>
            <w:tcW w:w="1261" w:type="dxa"/>
            <w:tcBorders>
              <w:top w:val="single" w:sz="4" w:space="0" w:color="auto"/>
              <w:left w:val="nil"/>
              <w:bottom w:val="single" w:sz="4" w:space="0" w:color="auto"/>
              <w:right w:val="single" w:sz="4" w:space="0" w:color="auto"/>
            </w:tcBorders>
          </w:tcPr>
          <w:p w:rsidR="002118AD" w:rsidRPr="00B70EC2" w:rsidRDefault="002118AD" w:rsidP="002118AD">
            <w:pPr>
              <w:jc w:val="center"/>
            </w:pPr>
          </w:p>
          <w:p w:rsidR="002118AD" w:rsidRPr="00B70EC2" w:rsidRDefault="002118AD" w:rsidP="002118AD">
            <w:pPr>
              <w:jc w:val="center"/>
            </w:pPr>
          </w:p>
          <w:p w:rsidR="005D08CC" w:rsidRPr="00B70EC2" w:rsidRDefault="002118AD" w:rsidP="002118AD">
            <w:pPr>
              <w:jc w:val="center"/>
            </w:pPr>
            <w:r w:rsidRPr="00B70EC2">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7043AB" w:rsidRPr="00B70EC2" w:rsidRDefault="007043AB" w:rsidP="00823A3F">
            <w:pPr>
              <w:jc w:val="center"/>
            </w:pPr>
          </w:p>
          <w:p w:rsidR="007043AB" w:rsidRPr="00B70EC2" w:rsidRDefault="007043AB" w:rsidP="00823A3F">
            <w:pPr>
              <w:jc w:val="center"/>
            </w:pPr>
          </w:p>
          <w:p w:rsidR="005D08CC" w:rsidRPr="00B70EC2" w:rsidRDefault="005D08CC" w:rsidP="00221EC5">
            <w:pPr>
              <w:jc w:val="center"/>
            </w:pPr>
            <w:r w:rsidRPr="00B70EC2">
              <w:t>100</w:t>
            </w:r>
          </w:p>
        </w:tc>
        <w:tc>
          <w:tcPr>
            <w:tcW w:w="992" w:type="dxa"/>
            <w:tcBorders>
              <w:top w:val="single" w:sz="4" w:space="0" w:color="auto"/>
              <w:left w:val="nil"/>
              <w:bottom w:val="single" w:sz="4" w:space="0" w:color="auto"/>
              <w:right w:val="single" w:sz="4" w:space="0" w:color="auto"/>
            </w:tcBorders>
            <w:shd w:val="clear" w:color="auto" w:fill="auto"/>
            <w:noWrap/>
          </w:tcPr>
          <w:p w:rsidR="007043AB" w:rsidRPr="00B70EC2" w:rsidRDefault="007043AB" w:rsidP="00823A3F">
            <w:pPr>
              <w:jc w:val="center"/>
            </w:pPr>
          </w:p>
          <w:p w:rsidR="007043AB" w:rsidRPr="00B70EC2" w:rsidRDefault="007043AB" w:rsidP="00823A3F">
            <w:pPr>
              <w:jc w:val="center"/>
            </w:pPr>
          </w:p>
          <w:p w:rsidR="005D08CC" w:rsidRPr="00B70EC2" w:rsidRDefault="005D08CC" w:rsidP="00221EC5">
            <w:pPr>
              <w:jc w:val="center"/>
            </w:pPr>
            <w:r w:rsidRPr="00B70EC2">
              <w:t>100</w:t>
            </w:r>
          </w:p>
        </w:tc>
        <w:tc>
          <w:tcPr>
            <w:tcW w:w="992" w:type="dxa"/>
            <w:tcBorders>
              <w:top w:val="single" w:sz="4" w:space="0" w:color="auto"/>
              <w:left w:val="nil"/>
              <w:bottom w:val="single" w:sz="4" w:space="0" w:color="auto"/>
              <w:right w:val="single" w:sz="4" w:space="0" w:color="auto"/>
            </w:tcBorders>
            <w:shd w:val="clear" w:color="auto" w:fill="auto"/>
            <w:noWrap/>
          </w:tcPr>
          <w:p w:rsidR="007043AB" w:rsidRPr="00B70EC2" w:rsidRDefault="007043AB" w:rsidP="00823A3F">
            <w:pPr>
              <w:jc w:val="center"/>
            </w:pPr>
          </w:p>
          <w:p w:rsidR="007043AB" w:rsidRPr="00B70EC2" w:rsidRDefault="007043AB" w:rsidP="00823A3F">
            <w:pPr>
              <w:jc w:val="center"/>
            </w:pPr>
          </w:p>
          <w:p w:rsidR="005D08CC" w:rsidRPr="00B70EC2" w:rsidRDefault="005D08CC" w:rsidP="00221EC5">
            <w:pPr>
              <w:jc w:val="center"/>
            </w:pPr>
            <w:r w:rsidRPr="00B70EC2">
              <w:t>100</w:t>
            </w:r>
          </w:p>
        </w:tc>
        <w:tc>
          <w:tcPr>
            <w:tcW w:w="993" w:type="dxa"/>
            <w:tcBorders>
              <w:top w:val="single" w:sz="4" w:space="0" w:color="auto"/>
              <w:left w:val="nil"/>
              <w:bottom w:val="single" w:sz="4" w:space="0" w:color="auto"/>
              <w:right w:val="single" w:sz="4" w:space="0" w:color="auto"/>
            </w:tcBorders>
            <w:shd w:val="clear" w:color="auto" w:fill="auto"/>
            <w:noWrap/>
          </w:tcPr>
          <w:p w:rsidR="007043AB" w:rsidRPr="00B70EC2" w:rsidRDefault="007043AB" w:rsidP="00823A3F">
            <w:pPr>
              <w:jc w:val="center"/>
            </w:pPr>
          </w:p>
          <w:p w:rsidR="007043AB" w:rsidRPr="00B70EC2" w:rsidRDefault="007043AB" w:rsidP="00823A3F">
            <w:pPr>
              <w:jc w:val="center"/>
            </w:pPr>
          </w:p>
          <w:p w:rsidR="005D08CC" w:rsidRPr="00B70EC2" w:rsidRDefault="005D08CC" w:rsidP="00221EC5">
            <w:pPr>
              <w:jc w:val="center"/>
            </w:pPr>
            <w:r w:rsidRPr="00B70EC2">
              <w:t>100</w:t>
            </w:r>
          </w:p>
        </w:tc>
        <w:tc>
          <w:tcPr>
            <w:tcW w:w="992" w:type="dxa"/>
            <w:tcBorders>
              <w:top w:val="single" w:sz="4" w:space="0" w:color="auto"/>
              <w:left w:val="nil"/>
              <w:bottom w:val="single" w:sz="4" w:space="0" w:color="auto"/>
              <w:right w:val="single" w:sz="4" w:space="0" w:color="auto"/>
            </w:tcBorders>
            <w:shd w:val="clear" w:color="auto" w:fill="auto"/>
            <w:noWrap/>
          </w:tcPr>
          <w:p w:rsidR="007043AB" w:rsidRPr="00B70EC2" w:rsidRDefault="007043AB" w:rsidP="00823A3F">
            <w:pPr>
              <w:jc w:val="center"/>
            </w:pPr>
          </w:p>
          <w:p w:rsidR="007043AB" w:rsidRPr="00B70EC2" w:rsidRDefault="007043AB" w:rsidP="00823A3F">
            <w:pPr>
              <w:jc w:val="center"/>
            </w:pPr>
          </w:p>
          <w:p w:rsidR="005D08CC" w:rsidRPr="00B70EC2" w:rsidRDefault="005D08CC" w:rsidP="00221EC5">
            <w:pPr>
              <w:jc w:val="center"/>
            </w:pPr>
            <w:r w:rsidRPr="00B70EC2">
              <w:t>100</w:t>
            </w:r>
          </w:p>
        </w:tc>
        <w:tc>
          <w:tcPr>
            <w:tcW w:w="992" w:type="dxa"/>
            <w:tcBorders>
              <w:top w:val="single" w:sz="4" w:space="0" w:color="auto"/>
              <w:left w:val="nil"/>
              <w:bottom w:val="single" w:sz="4" w:space="0" w:color="auto"/>
              <w:right w:val="single" w:sz="4" w:space="0" w:color="auto"/>
            </w:tcBorders>
            <w:shd w:val="clear" w:color="auto" w:fill="auto"/>
            <w:noWrap/>
          </w:tcPr>
          <w:p w:rsidR="007043AB" w:rsidRPr="00B70EC2" w:rsidRDefault="007043AB" w:rsidP="00823A3F">
            <w:pPr>
              <w:jc w:val="center"/>
            </w:pPr>
          </w:p>
          <w:p w:rsidR="007043AB" w:rsidRPr="00B70EC2" w:rsidRDefault="007043AB" w:rsidP="00823A3F">
            <w:pPr>
              <w:jc w:val="center"/>
            </w:pPr>
          </w:p>
          <w:p w:rsidR="005D08CC" w:rsidRPr="00B70EC2" w:rsidRDefault="005D08CC" w:rsidP="00221EC5">
            <w:pPr>
              <w:jc w:val="center"/>
            </w:pPr>
            <w:r w:rsidRPr="00B70EC2">
              <w:t>100</w:t>
            </w:r>
          </w:p>
        </w:tc>
        <w:tc>
          <w:tcPr>
            <w:tcW w:w="992" w:type="dxa"/>
            <w:tcBorders>
              <w:top w:val="single" w:sz="4" w:space="0" w:color="auto"/>
              <w:left w:val="nil"/>
              <w:bottom w:val="single" w:sz="4" w:space="0" w:color="auto"/>
              <w:right w:val="single" w:sz="4" w:space="0" w:color="auto"/>
            </w:tcBorders>
            <w:shd w:val="clear" w:color="auto" w:fill="auto"/>
            <w:noWrap/>
          </w:tcPr>
          <w:p w:rsidR="007043AB" w:rsidRPr="00B70EC2" w:rsidRDefault="007043AB" w:rsidP="00823A3F">
            <w:pPr>
              <w:jc w:val="center"/>
            </w:pPr>
          </w:p>
          <w:p w:rsidR="007043AB" w:rsidRPr="00B70EC2" w:rsidRDefault="007043AB" w:rsidP="00823A3F">
            <w:pPr>
              <w:jc w:val="center"/>
            </w:pPr>
          </w:p>
          <w:p w:rsidR="005D08CC" w:rsidRPr="00B70EC2" w:rsidRDefault="005D08CC" w:rsidP="00221EC5">
            <w:pPr>
              <w:jc w:val="center"/>
            </w:pPr>
            <w:r w:rsidRPr="00B70EC2">
              <w:t>100</w:t>
            </w:r>
          </w:p>
        </w:tc>
        <w:tc>
          <w:tcPr>
            <w:tcW w:w="993" w:type="dxa"/>
            <w:tcBorders>
              <w:top w:val="single" w:sz="4" w:space="0" w:color="auto"/>
              <w:left w:val="nil"/>
              <w:bottom w:val="single" w:sz="4" w:space="0" w:color="auto"/>
              <w:right w:val="single" w:sz="4" w:space="0" w:color="auto"/>
            </w:tcBorders>
            <w:shd w:val="clear" w:color="auto" w:fill="auto"/>
            <w:noWrap/>
          </w:tcPr>
          <w:p w:rsidR="007043AB" w:rsidRPr="00B70EC2" w:rsidRDefault="007043AB" w:rsidP="00823A3F">
            <w:pPr>
              <w:jc w:val="center"/>
            </w:pPr>
          </w:p>
          <w:p w:rsidR="007043AB" w:rsidRPr="00B70EC2" w:rsidRDefault="007043AB" w:rsidP="00823A3F">
            <w:pPr>
              <w:jc w:val="center"/>
            </w:pPr>
          </w:p>
          <w:p w:rsidR="005D08CC" w:rsidRPr="00B70EC2" w:rsidRDefault="005D08CC" w:rsidP="00221EC5">
            <w:pPr>
              <w:jc w:val="center"/>
            </w:pPr>
            <w:r w:rsidRPr="00B70EC2">
              <w:t>100</w:t>
            </w:r>
          </w:p>
        </w:tc>
        <w:tc>
          <w:tcPr>
            <w:tcW w:w="1843" w:type="dxa"/>
            <w:tcBorders>
              <w:top w:val="single" w:sz="4" w:space="0" w:color="auto"/>
              <w:left w:val="nil"/>
              <w:bottom w:val="single" w:sz="4" w:space="0" w:color="auto"/>
              <w:right w:val="single" w:sz="4" w:space="0" w:color="auto"/>
            </w:tcBorders>
            <w:shd w:val="clear" w:color="auto" w:fill="auto"/>
            <w:noWrap/>
          </w:tcPr>
          <w:p w:rsidR="007043AB" w:rsidRPr="00B70EC2" w:rsidRDefault="007043AB" w:rsidP="00823A3F">
            <w:pPr>
              <w:jc w:val="center"/>
            </w:pPr>
          </w:p>
          <w:p w:rsidR="007043AB" w:rsidRPr="00B70EC2" w:rsidRDefault="007043AB" w:rsidP="00823A3F">
            <w:pPr>
              <w:jc w:val="center"/>
            </w:pPr>
          </w:p>
          <w:p w:rsidR="005D08CC" w:rsidRPr="00B70EC2" w:rsidRDefault="005D08CC" w:rsidP="00221EC5">
            <w:pPr>
              <w:jc w:val="center"/>
            </w:pPr>
            <w:r w:rsidRPr="00B70EC2">
              <w:t>100</w:t>
            </w:r>
          </w:p>
        </w:tc>
      </w:tr>
      <w:tr w:rsidR="005D08CC" w:rsidRPr="00B70EC2" w:rsidTr="002021B2">
        <w:trPr>
          <w:trHeight w:val="660"/>
        </w:trPr>
        <w:tc>
          <w:tcPr>
            <w:tcW w:w="581" w:type="dxa"/>
            <w:tcBorders>
              <w:top w:val="nil"/>
              <w:left w:val="single" w:sz="4" w:space="0" w:color="auto"/>
              <w:bottom w:val="single" w:sz="4" w:space="0" w:color="auto"/>
              <w:right w:val="single" w:sz="4" w:space="0" w:color="auto"/>
            </w:tcBorders>
            <w:shd w:val="clear" w:color="auto" w:fill="auto"/>
            <w:vAlign w:val="center"/>
          </w:tcPr>
          <w:p w:rsidR="005D08CC" w:rsidRPr="00B70EC2" w:rsidRDefault="009F73B6" w:rsidP="009F73B6">
            <w:pPr>
              <w:jc w:val="center"/>
              <w:rPr>
                <w:color w:val="000000"/>
              </w:rPr>
            </w:pPr>
            <w:r w:rsidRPr="00B70EC2">
              <w:rPr>
                <w:color w:val="000000"/>
              </w:rPr>
              <w:lastRenderedPageBreak/>
              <w:t>1.5.</w:t>
            </w:r>
          </w:p>
        </w:tc>
        <w:tc>
          <w:tcPr>
            <w:tcW w:w="4253" w:type="dxa"/>
            <w:tcBorders>
              <w:top w:val="nil"/>
              <w:left w:val="nil"/>
              <w:bottom w:val="single" w:sz="4" w:space="0" w:color="auto"/>
              <w:right w:val="single" w:sz="4" w:space="0" w:color="auto"/>
            </w:tcBorders>
            <w:shd w:val="clear" w:color="auto" w:fill="auto"/>
            <w:vAlign w:val="center"/>
          </w:tcPr>
          <w:p w:rsidR="005D08CC" w:rsidRPr="00B70EC2" w:rsidRDefault="007043AB" w:rsidP="00823A3F">
            <w:pPr>
              <w:ind w:firstLine="34"/>
              <w:rPr>
                <w:color w:val="000000"/>
              </w:rPr>
            </w:pPr>
            <w:r w:rsidRPr="00B70EC2">
              <w:t>Процент исполнения бюджетных мер принуждения к нарушителям бюджетного законодательства Российской Федерации, иных нормативных правовых актов, регулирующих бюджетные правоотношения, договоров (соглашений), на основании которых предоставляются средства из бюджета бюджетной системы Российской Федерации</w:t>
            </w:r>
          </w:p>
        </w:tc>
        <w:tc>
          <w:tcPr>
            <w:tcW w:w="1261" w:type="dxa"/>
            <w:tcBorders>
              <w:top w:val="single" w:sz="4" w:space="0" w:color="auto"/>
              <w:left w:val="nil"/>
              <w:bottom w:val="single" w:sz="4" w:space="0" w:color="auto"/>
              <w:right w:val="single" w:sz="4" w:space="0" w:color="auto"/>
            </w:tcBorders>
          </w:tcPr>
          <w:p w:rsidR="002118AD" w:rsidRPr="00B70EC2" w:rsidRDefault="002118AD" w:rsidP="002118AD">
            <w:pPr>
              <w:jc w:val="center"/>
            </w:pPr>
          </w:p>
          <w:p w:rsidR="007043AB" w:rsidRPr="00B70EC2" w:rsidRDefault="007043AB" w:rsidP="002118AD">
            <w:pPr>
              <w:jc w:val="center"/>
            </w:pPr>
          </w:p>
          <w:p w:rsidR="007043AB" w:rsidRPr="00B70EC2" w:rsidRDefault="007043AB" w:rsidP="002118AD">
            <w:pPr>
              <w:jc w:val="center"/>
            </w:pPr>
          </w:p>
          <w:p w:rsidR="002118AD" w:rsidRPr="00B70EC2" w:rsidRDefault="002118AD" w:rsidP="002118AD">
            <w:pPr>
              <w:jc w:val="center"/>
            </w:pPr>
          </w:p>
          <w:p w:rsidR="005D08CC" w:rsidRPr="00B70EC2" w:rsidRDefault="002118AD" w:rsidP="002118AD">
            <w:pPr>
              <w:pStyle w:val="ConsPlusCell"/>
              <w:jc w:val="center"/>
              <w:rPr>
                <w:rFonts w:ascii="Times New Roman" w:hAnsi="Times New Roman" w:cs="Times New Roman"/>
                <w:sz w:val="24"/>
                <w:szCs w:val="24"/>
              </w:rPr>
            </w:pPr>
            <w:r w:rsidRPr="00B70EC2">
              <w:t>%</w:t>
            </w:r>
          </w:p>
        </w:tc>
        <w:tc>
          <w:tcPr>
            <w:tcW w:w="1418" w:type="dxa"/>
            <w:tcBorders>
              <w:top w:val="nil"/>
              <w:left w:val="single" w:sz="4" w:space="0" w:color="auto"/>
              <w:bottom w:val="single" w:sz="4" w:space="0" w:color="auto"/>
              <w:right w:val="single" w:sz="4" w:space="0" w:color="auto"/>
            </w:tcBorders>
            <w:shd w:val="clear" w:color="auto" w:fill="auto"/>
            <w:noWrap/>
          </w:tcPr>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nil"/>
              <w:left w:val="nil"/>
              <w:bottom w:val="single" w:sz="4" w:space="0" w:color="auto"/>
              <w:right w:val="single" w:sz="4" w:space="0" w:color="auto"/>
            </w:tcBorders>
            <w:shd w:val="clear" w:color="auto" w:fill="auto"/>
            <w:noWrap/>
          </w:tcPr>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nil"/>
              <w:left w:val="nil"/>
              <w:bottom w:val="single" w:sz="4" w:space="0" w:color="auto"/>
              <w:right w:val="single" w:sz="4" w:space="0" w:color="auto"/>
            </w:tcBorders>
            <w:shd w:val="clear" w:color="auto" w:fill="auto"/>
            <w:noWrap/>
          </w:tcPr>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3" w:type="dxa"/>
            <w:tcBorders>
              <w:top w:val="nil"/>
              <w:left w:val="nil"/>
              <w:bottom w:val="single" w:sz="4" w:space="0" w:color="auto"/>
              <w:right w:val="single" w:sz="4" w:space="0" w:color="auto"/>
            </w:tcBorders>
            <w:shd w:val="clear" w:color="auto" w:fill="auto"/>
            <w:noWrap/>
          </w:tcPr>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nil"/>
              <w:left w:val="nil"/>
              <w:bottom w:val="single" w:sz="4" w:space="0" w:color="auto"/>
              <w:right w:val="single" w:sz="4" w:space="0" w:color="auto"/>
            </w:tcBorders>
            <w:shd w:val="clear" w:color="auto" w:fill="auto"/>
            <w:noWrap/>
          </w:tcPr>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nil"/>
              <w:left w:val="nil"/>
              <w:bottom w:val="single" w:sz="4" w:space="0" w:color="auto"/>
              <w:right w:val="single" w:sz="4" w:space="0" w:color="auto"/>
            </w:tcBorders>
            <w:shd w:val="clear" w:color="auto" w:fill="auto"/>
            <w:noWrap/>
          </w:tcPr>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nil"/>
              <w:left w:val="nil"/>
              <w:bottom w:val="single" w:sz="4" w:space="0" w:color="auto"/>
              <w:right w:val="single" w:sz="4" w:space="0" w:color="auto"/>
            </w:tcBorders>
            <w:shd w:val="clear" w:color="auto" w:fill="auto"/>
            <w:noWrap/>
          </w:tcPr>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3" w:type="dxa"/>
            <w:tcBorders>
              <w:top w:val="nil"/>
              <w:left w:val="nil"/>
              <w:bottom w:val="single" w:sz="4" w:space="0" w:color="auto"/>
              <w:right w:val="single" w:sz="4" w:space="0" w:color="auto"/>
            </w:tcBorders>
            <w:shd w:val="clear" w:color="auto" w:fill="auto"/>
            <w:noWrap/>
          </w:tcPr>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1843" w:type="dxa"/>
            <w:tcBorders>
              <w:top w:val="nil"/>
              <w:left w:val="nil"/>
              <w:bottom w:val="single" w:sz="4" w:space="0" w:color="auto"/>
              <w:right w:val="single" w:sz="4" w:space="0" w:color="auto"/>
            </w:tcBorders>
            <w:shd w:val="clear" w:color="auto" w:fill="auto"/>
            <w:noWrap/>
          </w:tcPr>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7043AB" w:rsidRPr="00B70EC2" w:rsidRDefault="007043A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r>
      <w:tr w:rsidR="005D08CC" w:rsidRPr="00B70EC2" w:rsidTr="002021B2">
        <w:trPr>
          <w:trHeight w:val="278"/>
        </w:trPr>
        <w:tc>
          <w:tcPr>
            <w:tcW w:w="581" w:type="dxa"/>
            <w:tcBorders>
              <w:top w:val="nil"/>
              <w:left w:val="single" w:sz="4" w:space="0" w:color="auto"/>
              <w:bottom w:val="single" w:sz="4" w:space="0" w:color="auto"/>
              <w:right w:val="single" w:sz="4" w:space="0" w:color="auto"/>
            </w:tcBorders>
            <w:shd w:val="clear" w:color="auto" w:fill="auto"/>
            <w:vAlign w:val="center"/>
          </w:tcPr>
          <w:p w:rsidR="005D08CC" w:rsidRPr="00B70EC2" w:rsidRDefault="009F73B6" w:rsidP="00823A3F">
            <w:pPr>
              <w:jc w:val="center"/>
              <w:rPr>
                <w:color w:val="000000"/>
              </w:rPr>
            </w:pPr>
            <w:r w:rsidRPr="00B70EC2">
              <w:rPr>
                <w:color w:val="000000"/>
              </w:rPr>
              <w:t>1.6</w:t>
            </w:r>
            <w:r w:rsidR="005D08CC" w:rsidRPr="00B70EC2">
              <w:rPr>
                <w:color w:val="000000"/>
              </w:rPr>
              <w:t>.</w:t>
            </w:r>
          </w:p>
        </w:tc>
        <w:tc>
          <w:tcPr>
            <w:tcW w:w="4253" w:type="dxa"/>
            <w:tcBorders>
              <w:top w:val="nil"/>
              <w:left w:val="nil"/>
              <w:bottom w:val="single" w:sz="4" w:space="0" w:color="auto"/>
              <w:right w:val="single" w:sz="4" w:space="0" w:color="auto"/>
            </w:tcBorders>
            <w:shd w:val="clear" w:color="auto" w:fill="auto"/>
            <w:vAlign w:val="center"/>
          </w:tcPr>
          <w:p w:rsidR="005D08CC" w:rsidRPr="00B70EC2" w:rsidRDefault="009919D8" w:rsidP="009919D8">
            <w:pPr>
              <w:ind w:firstLine="34"/>
            </w:pPr>
            <w:r w:rsidRPr="00B70EC2">
              <w:t>О</w:t>
            </w:r>
            <w:r w:rsidR="005D08CC" w:rsidRPr="00B70EC2">
              <w:t xml:space="preserve">бъем финансового обеспечения, отраженного в плане </w:t>
            </w:r>
            <w:r w:rsidR="001F620B" w:rsidRPr="00B70EC2">
              <w:t>муниципальных</w:t>
            </w:r>
            <w:r w:rsidR="005D08CC" w:rsidRPr="00B70EC2">
              <w:t xml:space="preserve"> закупок, </w:t>
            </w:r>
            <w:r w:rsidRPr="00B70EC2">
              <w:t xml:space="preserve">к </w:t>
            </w:r>
            <w:r w:rsidR="005D08CC" w:rsidRPr="00B70EC2">
              <w:t>утвержденному объему бюджетных ассигнований для осуществления закупок на очередной финансовый год и плановый период</w:t>
            </w:r>
          </w:p>
        </w:tc>
        <w:tc>
          <w:tcPr>
            <w:tcW w:w="1261" w:type="dxa"/>
            <w:tcBorders>
              <w:top w:val="single" w:sz="4" w:space="0" w:color="auto"/>
              <w:left w:val="nil"/>
              <w:bottom w:val="single" w:sz="4" w:space="0" w:color="auto"/>
              <w:right w:val="single" w:sz="4" w:space="0" w:color="auto"/>
            </w:tcBorders>
          </w:tcPr>
          <w:p w:rsidR="002118AD" w:rsidRPr="00B70EC2" w:rsidRDefault="002118AD" w:rsidP="002118AD">
            <w:pPr>
              <w:jc w:val="center"/>
            </w:pPr>
          </w:p>
          <w:p w:rsidR="002118AD" w:rsidRPr="00B70EC2" w:rsidRDefault="002118AD" w:rsidP="002118AD">
            <w:pPr>
              <w:jc w:val="center"/>
            </w:pPr>
          </w:p>
          <w:p w:rsidR="005D08CC" w:rsidRPr="00B70EC2" w:rsidRDefault="002118AD" w:rsidP="002118AD">
            <w:pPr>
              <w:pStyle w:val="ConsPlusCell"/>
              <w:jc w:val="center"/>
              <w:rPr>
                <w:rFonts w:ascii="Times New Roman" w:hAnsi="Times New Roman" w:cs="Times New Roman"/>
                <w:sz w:val="24"/>
                <w:szCs w:val="24"/>
              </w:rPr>
            </w:pPr>
            <w:r w:rsidRPr="00B70EC2">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1F620B" w:rsidRPr="00B70EC2" w:rsidRDefault="001F620B" w:rsidP="00823A3F">
            <w:pPr>
              <w:pStyle w:val="ConsPlusCell"/>
              <w:jc w:val="center"/>
              <w:rPr>
                <w:rFonts w:ascii="Times New Roman" w:hAnsi="Times New Roman" w:cs="Times New Roman"/>
                <w:sz w:val="24"/>
                <w:szCs w:val="24"/>
              </w:rPr>
            </w:pPr>
          </w:p>
          <w:p w:rsidR="001F620B" w:rsidRPr="00B70EC2" w:rsidRDefault="001F620B" w:rsidP="00823A3F">
            <w:pPr>
              <w:pStyle w:val="ConsPlusCell"/>
              <w:jc w:val="center"/>
              <w:rPr>
                <w:rFonts w:ascii="Times New Roman" w:hAnsi="Times New Roman" w:cs="Times New Roman"/>
                <w:sz w:val="24"/>
                <w:szCs w:val="24"/>
              </w:rPr>
            </w:pPr>
          </w:p>
          <w:p w:rsidR="005D08CC" w:rsidRPr="00B70EC2" w:rsidRDefault="005D08CC" w:rsidP="00823A3F">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w:t>
            </w:r>
          </w:p>
        </w:tc>
        <w:tc>
          <w:tcPr>
            <w:tcW w:w="992" w:type="dxa"/>
            <w:tcBorders>
              <w:top w:val="nil"/>
              <w:left w:val="nil"/>
              <w:bottom w:val="single" w:sz="4" w:space="0" w:color="auto"/>
              <w:right w:val="single" w:sz="4" w:space="0" w:color="auto"/>
            </w:tcBorders>
            <w:shd w:val="clear" w:color="auto" w:fill="auto"/>
            <w:noWrap/>
          </w:tcPr>
          <w:p w:rsidR="001F620B" w:rsidRPr="00B70EC2" w:rsidRDefault="001F620B" w:rsidP="00823A3F">
            <w:pPr>
              <w:pStyle w:val="ConsPlusCell"/>
              <w:jc w:val="center"/>
              <w:rPr>
                <w:rFonts w:ascii="Times New Roman" w:hAnsi="Times New Roman" w:cs="Times New Roman"/>
                <w:sz w:val="24"/>
                <w:szCs w:val="24"/>
              </w:rPr>
            </w:pPr>
          </w:p>
          <w:p w:rsidR="001F620B" w:rsidRPr="00B70EC2" w:rsidRDefault="001F620B" w:rsidP="00823A3F">
            <w:pPr>
              <w:pStyle w:val="ConsPlusCell"/>
              <w:jc w:val="center"/>
              <w:rPr>
                <w:rFonts w:ascii="Times New Roman" w:hAnsi="Times New Roman" w:cs="Times New Roman"/>
                <w:sz w:val="24"/>
                <w:szCs w:val="24"/>
              </w:rPr>
            </w:pPr>
          </w:p>
          <w:p w:rsidR="005D08CC" w:rsidRPr="00B70EC2" w:rsidRDefault="005D08CC" w:rsidP="00823A3F">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w:t>
            </w:r>
          </w:p>
        </w:tc>
        <w:tc>
          <w:tcPr>
            <w:tcW w:w="992" w:type="dxa"/>
            <w:tcBorders>
              <w:top w:val="nil"/>
              <w:left w:val="nil"/>
              <w:bottom w:val="single" w:sz="4" w:space="0" w:color="auto"/>
              <w:right w:val="single" w:sz="4" w:space="0" w:color="auto"/>
            </w:tcBorders>
            <w:shd w:val="clear" w:color="auto" w:fill="auto"/>
            <w:noWrap/>
          </w:tcPr>
          <w:p w:rsidR="001F620B" w:rsidRPr="00B70EC2" w:rsidRDefault="001F620B" w:rsidP="00823A3F">
            <w:pPr>
              <w:pStyle w:val="ConsPlusCell"/>
              <w:jc w:val="center"/>
              <w:rPr>
                <w:rFonts w:ascii="Times New Roman" w:hAnsi="Times New Roman" w:cs="Times New Roman"/>
                <w:sz w:val="24"/>
                <w:szCs w:val="24"/>
              </w:rPr>
            </w:pPr>
          </w:p>
          <w:p w:rsidR="001F620B" w:rsidRPr="00B70EC2" w:rsidRDefault="001F620B" w:rsidP="00823A3F">
            <w:pPr>
              <w:pStyle w:val="ConsPlusCell"/>
              <w:jc w:val="center"/>
              <w:rPr>
                <w:rFonts w:ascii="Times New Roman" w:hAnsi="Times New Roman" w:cs="Times New Roman"/>
                <w:sz w:val="24"/>
                <w:szCs w:val="24"/>
              </w:rPr>
            </w:pPr>
          </w:p>
          <w:p w:rsidR="005D08CC" w:rsidRPr="00B70EC2" w:rsidRDefault="005D08CC" w:rsidP="00823A3F">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w:t>
            </w:r>
          </w:p>
        </w:tc>
        <w:tc>
          <w:tcPr>
            <w:tcW w:w="993" w:type="dxa"/>
            <w:tcBorders>
              <w:top w:val="nil"/>
              <w:left w:val="nil"/>
              <w:bottom w:val="single" w:sz="4" w:space="0" w:color="auto"/>
              <w:right w:val="single" w:sz="4" w:space="0" w:color="auto"/>
            </w:tcBorders>
            <w:shd w:val="clear" w:color="auto" w:fill="auto"/>
            <w:noWrap/>
          </w:tcPr>
          <w:p w:rsidR="001F620B" w:rsidRPr="00B70EC2" w:rsidRDefault="001F620B" w:rsidP="00823A3F">
            <w:pPr>
              <w:pStyle w:val="ConsPlusCell"/>
              <w:jc w:val="center"/>
              <w:rPr>
                <w:rFonts w:ascii="Times New Roman" w:hAnsi="Times New Roman" w:cs="Times New Roman"/>
                <w:sz w:val="24"/>
                <w:szCs w:val="24"/>
              </w:rPr>
            </w:pPr>
          </w:p>
          <w:p w:rsidR="001F620B" w:rsidRPr="00B70EC2" w:rsidRDefault="001F620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nil"/>
              <w:left w:val="nil"/>
              <w:bottom w:val="single" w:sz="4" w:space="0" w:color="auto"/>
              <w:right w:val="single" w:sz="4" w:space="0" w:color="auto"/>
            </w:tcBorders>
            <w:shd w:val="clear" w:color="auto" w:fill="auto"/>
            <w:noWrap/>
          </w:tcPr>
          <w:p w:rsidR="001F620B" w:rsidRPr="00B70EC2" w:rsidRDefault="001F620B" w:rsidP="00823A3F">
            <w:pPr>
              <w:pStyle w:val="ConsPlusCell"/>
              <w:jc w:val="center"/>
              <w:rPr>
                <w:rFonts w:ascii="Times New Roman" w:hAnsi="Times New Roman" w:cs="Times New Roman"/>
                <w:sz w:val="24"/>
                <w:szCs w:val="24"/>
              </w:rPr>
            </w:pPr>
          </w:p>
          <w:p w:rsidR="001F620B" w:rsidRPr="00B70EC2" w:rsidRDefault="001F620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nil"/>
              <w:left w:val="nil"/>
              <w:bottom w:val="single" w:sz="4" w:space="0" w:color="auto"/>
              <w:right w:val="single" w:sz="4" w:space="0" w:color="auto"/>
            </w:tcBorders>
            <w:shd w:val="clear" w:color="auto" w:fill="auto"/>
            <w:noWrap/>
          </w:tcPr>
          <w:p w:rsidR="001F620B" w:rsidRPr="00B70EC2" w:rsidRDefault="001F620B" w:rsidP="00823A3F">
            <w:pPr>
              <w:pStyle w:val="ConsPlusCell"/>
              <w:jc w:val="center"/>
              <w:rPr>
                <w:rFonts w:ascii="Times New Roman" w:hAnsi="Times New Roman" w:cs="Times New Roman"/>
                <w:sz w:val="24"/>
                <w:szCs w:val="24"/>
              </w:rPr>
            </w:pPr>
          </w:p>
          <w:p w:rsidR="001F620B" w:rsidRPr="00B70EC2" w:rsidRDefault="001F620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nil"/>
              <w:left w:val="nil"/>
              <w:bottom w:val="single" w:sz="4" w:space="0" w:color="auto"/>
              <w:right w:val="single" w:sz="4" w:space="0" w:color="auto"/>
            </w:tcBorders>
            <w:shd w:val="clear" w:color="auto" w:fill="auto"/>
            <w:noWrap/>
          </w:tcPr>
          <w:p w:rsidR="001F620B" w:rsidRPr="00B70EC2" w:rsidRDefault="001F620B" w:rsidP="00823A3F">
            <w:pPr>
              <w:pStyle w:val="ConsPlusCell"/>
              <w:jc w:val="center"/>
              <w:rPr>
                <w:rFonts w:ascii="Times New Roman" w:hAnsi="Times New Roman" w:cs="Times New Roman"/>
                <w:sz w:val="24"/>
                <w:szCs w:val="24"/>
              </w:rPr>
            </w:pPr>
          </w:p>
          <w:p w:rsidR="001F620B" w:rsidRPr="00B70EC2" w:rsidRDefault="001F620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100</w:t>
            </w:r>
          </w:p>
        </w:tc>
        <w:tc>
          <w:tcPr>
            <w:tcW w:w="993" w:type="dxa"/>
            <w:tcBorders>
              <w:top w:val="nil"/>
              <w:left w:val="nil"/>
              <w:bottom w:val="single" w:sz="4" w:space="0" w:color="auto"/>
              <w:right w:val="single" w:sz="4" w:space="0" w:color="auto"/>
            </w:tcBorders>
            <w:shd w:val="clear" w:color="auto" w:fill="auto"/>
            <w:noWrap/>
          </w:tcPr>
          <w:p w:rsidR="001F620B" w:rsidRPr="00B70EC2" w:rsidRDefault="001F620B" w:rsidP="00823A3F">
            <w:pPr>
              <w:pStyle w:val="ConsPlusCell"/>
              <w:jc w:val="center"/>
              <w:rPr>
                <w:rFonts w:ascii="Times New Roman" w:hAnsi="Times New Roman" w:cs="Times New Roman"/>
                <w:sz w:val="24"/>
                <w:szCs w:val="24"/>
              </w:rPr>
            </w:pPr>
          </w:p>
          <w:p w:rsidR="001F620B" w:rsidRPr="00B70EC2" w:rsidRDefault="001F620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1843" w:type="dxa"/>
            <w:tcBorders>
              <w:top w:val="nil"/>
              <w:left w:val="nil"/>
              <w:bottom w:val="single" w:sz="4" w:space="0" w:color="auto"/>
              <w:right w:val="single" w:sz="4" w:space="0" w:color="auto"/>
            </w:tcBorders>
            <w:shd w:val="clear" w:color="auto" w:fill="auto"/>
            <w:noWrap/>
          </w:tcPr>
          <w:p w:rsidR="001F620B" w:rsidRPr="00B70EC2" w:rsidRDefault="001F620B" w:rsidP="00823A3F">
            <w:pPr>
              <w:pStyle w:val="ConsPlusCell"/>
              <w:jc w:val="center"/>
              <w:rPr>
                <w:rFonts w:ascii="Times New Roman" w:hAnsi="Times New Roman" w:cs="Times New Roman"/>
                <w:sz w:val="24"/>
                <w:szCs w:val="24"/>
              </w:rPr>
            </w:pPr>
          </w:p>
          <w:p w:rsidR="001F620B" w:rsidRPr="00B70EC2" w:rsidRDefault="001F620B" w:rsidP="00823A3F">
            <w:pPr>
              <w:pStyle w:val="ConsPlusCell"/>
              <w:jc w:val="center"/>
              <w:rPr>
                <w:rFonts w:ascii="Times New Roman" w:hAnsi="Times New Roman" w:cs="Times New Roman"/>
                <w:sz w:val="24"/>
                <w:szCs w:val="24"/>
              </w:rPr>
            </w:pPr>
          </w:p>
          <w:p w:rsidR="005D08CC" w:rsidRPr="00B70EC2" w:rsidRDefault="005D08C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r>
      <w:tr w:rsidR="00F14963" w:rsidRPr="00B70EC2" w:rsidTr="00F86BEC">
        <w:trPr>
          <w:trHeight w:val="330"/>
        </w:trPr>
        <w:tc>
          <w:tcPr>
            <w:tcW w:w="16302" w:type="dxa"/>
            <w:gridSpan w:val="12"/>
            <w:tcBorders>
              <w:top w:val="nil"/>
              <w:left w:val="single" w:sz="4" w:space="0" w:color="auto"/>
              <w:bottom w:val="single" w:sz="4" w:space="0" w:color="auto"/>
              <w:right w:val="single" w:sz="4" w:space="0" w:color="auto"/>
            </w:tcBorders>
            <w:shd w:val="clear" w:color="auto" w:fill="auto"/>
            <w:vAlign w:val="center"/>
          </w:tcPr>
          <w:p w:rsidR="00F14963" w:rsidRPr="00B70EC2" w:rsidRDefault="00DD3417" w:rsidP="002021B2">
            <w:pPr>
              <w:jc w:val="center"/>
              <w:rPr>
                <w:b/>
                <w:color w:val="000000"/>
              </w:rPr>
            </w:pPr>
            <w:r w:rsidRPr="00B70EC2">
              <w:rPr>
                <w:b/>
                <w:color w:val="000000"/>
              </w:rPr>
              <w:t>Задача</w:t>
            </w:r>
            <w:r w:rsidRPr="00B70EC2">
              <w:rPr>
                <w:b/>
              </w:rPr>
              <w:t xml:space="preserve"> </w:t>
            </w:r>
            <w:r w:rsidR="002021B2" w:rsidRPr="00B70EC2">
              <w:rPr>
                <w:b/>
              </w:rPr>
              <w:t>2</w:t>
            </w:r>
            <w:r w:rsidRPr="00B70EC2">
              <w:rPr>
                <w:b/>
              </w:rPr>
              <w:t xml:space="preserve">. Эффективное управление муниципальным долгом города </w:t>
            </w:r>
            <w:proofErr w:type="spellStart"/>
            <w:r w:rsidRPr="00B70EC2">
              <w:rPr>
                <w:b/>
              </w:rPr>
              <w:t>Югорска</w:t>
            </w:r>
            <w:proofErr w:type="spellEnd"/>
          </w:p>
        </w:tc>
      </w:tr>
      <w:tr w:rsidR="003378EC" w:rsidRPr="00B70EC2" w:rsidTr="004C0611">
        <w:trPr>
          <w:trHeight w:val="660"/>
        </w:trPr>
        <w:tc>
          <w:tcPr>
            <w:tcW w:w="581" w:type="dxa"/>
            <w:tcBorders>
              <w:top w:val="nil"/>
              <w:left w:val="single" w:sz="4" w:space="0" w:color="auto"/>
              <w:bottom w:val="single" w:sz="4" w:space="0" w:color="auto"/>
              <w:right w:val="single" w:sz="4" w:space="0" w:color="auto"/>
            </w:tcBorders>
            <w:shd w:val="clear" w:color="auto" w:fill="auto"/>
            <w:vAlign w:val="center"/>
          </w:tcPr>
          <w:p w:rsidR="003378EC" w:rsidRPr="00B70EC2" w:rsidRDefault="003378EC" w:rsidP="00D06BA0">
            <w:pPr>
              <w:jc w:val="center"/>
              <w:rPr>
                <w:color w:val="000000"/>
              </w:rPr>
            </w:pPr>
            <w:r w:rsidRPr="00B70EC2">
              <w:rPr>
                <w:color w:val="000000"/>
              </w:rPr>
              <w:t>2.1.</w:t>
            </w:r>
          </w:p>
          <w:p w:rsidR="003378EC" w:rsidRPr="00B70EC2" w:rsidRDefault="003378EC" w:rsidP="00D06BA0">
            <w:pPr>
              <w:jc w:val="center"/>
              <w:rPr>
                <w:color w:val="000000"/>
              </w:rPr>
            </w:pPr>
          </w:p>
        </w:tc>
        <w:tc>
          <w:tcPr>
            <w:tcW w:w="4253" w:type="dxa"/>
            <w:tcBorders>
              <w:top w:val="nil"/>
              <w:left w:val="nil"/>
              <w:bottom w:val="single" w:sz="4" w:space="0" w:color="auto"/>
              <w:right w:val="single" w:sz="4" w:space="0" w:color="auto"/>
            </w:tcBorders>
            <w:shd w:val="clear" w:color="auto" w:fill="auto"/>
            <w:vAlign w:val="center"/>
          </w:tcPr>
          <w:p w:rsidR="003378EC" w:rsidRPr="00B70EC2" w:rsidRDefault="003378EC" w:rsidP="004C0611">
            <w:pPr>
              <w:ind w:firstLine="34"/>
            </w:pPr>
            <w:r w:rsidRPr="00B70EC2">
              <w:t xml:space="preserve">Доля расходов бюджета города </w:t>
            </w:r>
            <w:proofErr w:type="spellStart"/>
            <w:r w:rsidRPr="00B70EC2">
              <w:t>Югорска</w:t>
            </w:r>
            <w:proofErr w:type="spellEnd"/>
            <w:r w:rsidRPr="00B70EC2">
              <w:t xml:space="preserve"> на обслуживание муниципального долга в объеме расходов бюджета города </w:t>
            </w:r>
            <w:proofErr w:type="spellStart"/>
            <w:r w:rsidRPr="00B70EC2">
              <w:t>Югорска</w:t>
            </w:r>
            <w:proofErr w:type="spellEnd"/>
            <w:r w:rsidRPr="00B70EC2">
              <w:t>, за исключением объема расходов, осуществляемых за счет субвенций,  предоставляемых из бюджетов бюджетной системы Российской Федерации</w:t>
            </w:r>
          </w:p>
        </w:tc>
        <w:tc>
          <w:tcPr>
            <w:tcW w:w="1261" w:type="dxa"/>
            <w:tcBorders>
              <w:top w:val="single" w:sz="4" w:space="0" w:color="auto"/>
              <w:left w:val="nil"/>
              <w:bottom w:val="single" w:sz="4" w:space="0" w:color="auto"/>
              <w:right w:val="single" w:sz="4" w:space="0" w:color="auto"/>
            </w:tcBorders>
            <w:vAlign w:val="center"/>
          </w:tcPr>
          <w:p w:rsidR="003378EC" w:rsidRPr="00B70EC2" w:rsidRDefault="003378EC" w:rsidP="00D06BA0">
            <w:pPr>
              <w:jc w:val="center"/>
            </w:pPr>
            <w:r w:rsidRPr="00B70EC2">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3378EC" w:rsidRPr="00B70EC2" w:rsidRDefault="003378EC" w:rsidP="00221EC5">
            <w:pPr>
              <w:jc w:val="center"/>
            </w:pPr>
            <w:r w:rsidRPr="00B70EC2">
              <w:t>≤15</w:t>
            </w:r>
          </w:p>
        </w:tc>
        <w:tc>
          <w:tcPr>
            <w:tcW w:w="992" w:type="dxa"/>
            <w:tcBorders>
              <w:top w:val="nil"/>
              <w:left w:val="nil"/>
              <w:bottom w:val="single" w:sz="4" w:space="0" w:color="auto"/>
              <w:right w:val="single" w:sz="4" w:space="0" w:color="auto"/>
            </w:tcBorders>
            <w:shd w:val="clear" w:color="auto" w:fill="auto"/>
            <w:noWrap/>
          </w:tcPr>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221EC5">
            <w:pPr>
              <w:jc w:val="center"/>
            </w:pPr>
            <w:r w:rsidRPr="00B70EC2">
              <w:t>≤15</w:t>
            </w:r>
          </w:p>
        </w:tc>
        <w:tc>
          <w:tcPr>
            <w:tcW w:w="992" w:type="dxa"/>
            <w:tcBorders>
              <w:top w:val="nil"/>
              <w:left w:val="nil"/>
              <w:bottom w:val="single" w:sz="4" w:space="0" w:color="auto"/>
              <w:right w:val="single" w:sz="4" w:space="0" w:color="auto"/>
            </w:tcBorders>
            <w:shd w:val="clear" w:color="auto" w:fill="auto"/>
            <w:noWrap/>
          </w:tcPr>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221EC5">
            <w:pPr>
              <w:jc w:val="center"/>
            </w:pPr>
            <w:r w:rsidRPr="00B70EC2">
              <w:t>≤15</w:t>
            </w:r>
          </w:p>
        </w:tc>
        <w:tc>
          <w:tcPr>
            <w:tcW w:w="993" w:type="dxa"/>
            <w:tcBorders>
              <w:top w:val="nil"/>
              <w:left w:val="nil"/>
              <w:bottom w:val="single" w:sz="4" w:space="0" w:color="auto"/>
              <w:right w:val="single" w:sz="4" w:space="0" w:color="auto"/>
            </w:tcBorders>
            <w:shd w:val="clear" w:color="auto" w:fill="auto"/>
            <w:noWrap/>
          </w:tcPr>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221EC5">
            <w:pPr>
              <w:jc w:val="center"/>
            </w:pPr>
            <w:r w:rsidRPr="00B70EC2">
              <w:t>≤15</w:t>
            </w:r>
          </w:p>
        </w:tc>
        <w:tc>
          <w:tcPr>
            <w:tcW w:w="992" w:type="dxa"/>
            <w:tcBorders>
              <w:top w:val="nil"/>
              <w:left w:val="nil"/>
              <w:bottom w:val="single" w:sz="4" w:space="0" w:color="auto"/>
              <w:right w:val="single" w:sz="4" w:space="0" w:color="auto"/>
            </w:tcBorders>
            <w:shd w:val="clear" w:color="auto" w:fill="auto"/>
            <w:noWrap/>
          </w:tcPr>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221EC5">
            <w:pPr>
              <w:jc w:val="center"/>
            </w:pPr>
            <w:r w:rsidRPr="00B70EC2">
              <w:t>≤15</w:t>
            </w:r>
          </w:p>
        </w:tc>
        <w:tc>
          <w:tcPr>
            <w:tcW w:w="992" w:type="dxa"/>
            <w:tcBorders>
              <w:top w:val="nil"/>
              <w:left w:val="nil"/>
              <w:bottom w:val="single" w:sz="4" w:space="0" w:color="auto"/>
              <w:right w:val="single" w:sz="4" w:space="0" w:color="auto"/>
            </w:tcBorders>
            <w:shd w:val="clear" w:color="auto" w:fill="auto"/>
            <w:noWrap/>
          </w:tcPr>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221EC5">
            <w:pPr>
              <w:jc w:val="center"/>
            </w:pPr>
            <w:r w:rsidRPr="00B70EC2">
              <w:t>≤15</w:t>
            </w:r>
          </w:p>
        </w:tc>
        <w:tc>
          <w:tcPr>
            <w:tcW w:w="992" w:type="dxa"/>
            <w:tcBorders>
              <w:top w:val="nil"/>
              <w:left w:val="nil"/>
              <w:bottom w:val="single" w:sz="4" w:space="0" w:color="auto"/>
              <w:right w:val="single" w:sz="4" w:space="0" w:color="auto"/>
            </w:tcBorders>
            <w:shd w:val="clear" w:color="auto" w:fill="auto"/>
            <w:noWrap/>
          </w:tcPr>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221EC5">
            <w:pPr>
              <w:jc w:val="center"/>
            </w:pPr>
            <w:r w:rsidRPr="00B70EC2">
              <w:t>≤15</w:t>
            </w:r>
          </w:p>
        </w:tc>
        <w:tc>
          <w:tcPr>
            <w:tcW w:w="993" w:type="dxa"/>
            <w:tcBorders>
              <w:top w:val="nil"/>
              <w:left w:val="nil"/>
              <w:bottom w:val="single" w:sz="4" w:space="0" w:color="auto"/>
              <w:right w:val="single" w:sz="4" w:space="0" w:color="auto"/>
            </w:tcBorders>
            <w:shd w:val="clear" w:color="auto" w:fill="auto"/>
            <w:noWrap/>
          </w:tcPr>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221EC5">
            <w:pPr>
              <w:jc w:val="center"/>
            </w:pPr>
            <w:r w:rsidRPr="00B70EC2">
              <w:t>≤15</w:t>
            </w:r>
          </w:p>
        </w:tc>
        <w:tc>
          <w:tcPr>
            <w:tcW w:w="1843" w:type="dxa"/>
            <w:tcBorders>
              <w:top w:val="nil"/>
              <w:left w:val="nil"/>
              <w:bottom w:val="single" w:sz="4" w:space="0" w:color="auto"/>
              <w:right w:val="single" w:sz="4" w:space="0" w:color="auto"/>
            </w:tcBorders>
            <w:shd w:val="clear" w:color="auto" w:fill="auto"/>
            <w:noWrap/>
          </w:tcPr>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310DCF">
            <w:pPr>
              <w:jc w:val="center"/>
            </w:pPr>
          </w:p>
          <w:p w:rsidR="003378EC" w:rsidRPr="00B70EC2" w:rsidRDefault="003378EC" w:rsidP="00221EC5">
            <w:pPr>
              <w:jc w:val="center"/>
            </w:pPr>
            <w:r w:rsidRPr="00B70EC2">
              <w:t>≤15</w:t>
            </w:r>
          </w:p>
        </w:tc>
      </w:tr>
      <w:tr w:rsidR="004C0611" w:rsidRPr="00B70EC2" w:rsidTr="004C0611">
        <w:trPr>
          <w:trHeight w:val="6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4C0611" w:rsidRPr="00B70EC2" w:rsidRDefault="00ED426F" w:rsidP="0003077A">
            <w:pPr>
              <w:jc w:val="center"/>
              <w:rPr>
                <w:color w:val="000000"/>
              </w:rPr>
            </w:pPr>
            <w:r w:rsidRPr="00B70EC2">
              <w:rPr>
                <w:color w:val="000000"/>
              </w:rPr>
              <w:t>2.</w:t>
            </w:r>
            <w:r w:rsidR="0003077A" w:rsidRPr="00B70EC2">
              <w:rPr>
                <w:color w:val="000000"/>
              </w:rPr>
              <w:t>2</w:t>
            </w:r>
            <w:r w:rsidR="004C0611" w:rsidRPr="00B70EC2">
              <w:rPr>
                <w:color w:val="000000"/>
              </w:rPr>
              <w:t>.</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C0611" w:rsidRPr="00B70EC2" w:rsidRDefault="0006415A" w:rsidP="0006415A">
            <w:pPr>
              <w:ind w:left="88" w:hanging="1"/>
            </w:pPr>
            <w:r w:rsidRPr="00B70EC2">
              <w:t>Отношение</w:t>
            </w:r>
            <w:r w:rsidR="004C0611" w:rsidRPr="00B70EC2">
              <w:t xml:space="preserve"> объема муниципальных заимствований </w:t>
            </w:r>
            <w:r w:rsidRPr="00B70EC2">
              <w:t>к</w:t>
            </w:r>
            <w:r w:rsidR="004C0611" w:rsidRPr="00B70EC2">
              <w:t xml:space="preserve"> сумм</w:t>
            </w:r>
            <w:r w:rsidRPr="00B70EC2">
              <w:t>е,  направляемой на финансирование</w:t>
            </w:r>
            <w:r w:rsidR="004C0611" w:rsidRPr="00B70EC2">
              <w:t xml:space="preserve"> дефицита бюджета и (или) </w:t>
            </w:r>
            <w:r w:rsidR="00D30EEC" w:rsidRPr="00B70EC2">
              <w:t>погашение долговых обязательств</w:t>
            </w:r>
          </w:p>
        </w:tc>
        <w:tc>
          <w:tcPr>
            <w:tcW w:w="1261" w:type="dxa"/>
            <w:tcBorders>
              <w:top w:val="single" w:sz="4" w:space="0" w:color="auto"/>
              <w:left w:val="single" w:sz="4" w:space="0" w:color="auto"/>
              <w:bottom w:val="single" w:sz="4" w:space="0" w:color="auto"/>
              <w:right w:val="single" w:sz="4" w:space="0" w:color="auto"/>
            </w:tcBorders>
          </w:tcPr>
          <w:p w:rsidR="004C0611" w:rsidRPr="00B70EC2" w:rsidRDefault="004C0611" w:rsidP="00D06BA0">
            <w:pPr>
              <w:jc w:val="center"/>
            </w:pPr>
          </w:p>
          <w:p w:rsidR="004C0611" w:rsidRPr="00B70EC2" w:rsidRDefault="004C0611" w:rsidP="00D06BA0">
            <w:pPr>
              <w:jc w:val="center"/>
            </w:pPr>
          </w:p>
          <w:p w:rsidR="004C0611" w:rsidRPr="00B70EC2" w:rsidRDefault="004C0611" w:rsidP="00D06BA0">
            <w:pPr>
              <w:jc w:val="center"/>
            </w:pPr>
            <w:r w:rsidRPr="00B70EC2">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4C0611" w:rsidRPr="00B70EC2" w:rsidRDefault="004C0611" w:rsidP="00D06BA0">
            <w:pPr>
              <w:jc w:val="center"/>
            </w:pPr>
          </w:p>
          <w:p w:rsidR="004C0611" w:rsidRPr="00B70EC2" w:rsidRDefault="004C0611" w:rsidP="00D06BA0">
            <w:pPr>
              <w:jc w:val="center"/>
            </w:pPr>
          </w:p>
          <w:p w:rsidR="004C0611" w:rsidRPr="00B70EC2" w:rsidRDefault="004C0611" w:rsidP="00221EC5">
            <w:pPr>
              <w:jc w:val="center"/>
            </w:pPr>
            <w:r w:rsidRPr="00B70EC2">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C0611" w:rsidRPr="00B70EC2" w:rsidRDefault="004C0611" w:rsidP="0006415A">
            <w:pPr>
              <w:jc w:val="center"/>
            </w:pPr>
          </w:p>
          <w:p w:rsidR="004C0611" w:rsidRPr="00B70EC2" w:rsidRDefault="004C0611" w:rsidP="0006415A">
            <w:pPr>
              <w:jc w:val="center"/>
            </w:pPr>
          </w:p>
          <w:p w:rsidR="004C0611" w:rsidRPr="00B70EC2" w:rsidRDefault="004C0611" w:rsidP="00221EC5">
            <w:pPr>
              <w:jc w:val="center"/>
            </w:pPr>
            <w:r w:rsidRPr="00B70EC2">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C0611" w:rsidRPr="00B70EC2" w:rsidRDefault="004C0611" w:rsidP="0006415A">
            <w:pPr>
              <w:jc w:val="center"/>
            </w:pPr>
          </w:p>
          <w:p w:rsidR="004C0611" w:rsidRPr="00B70EC2" w:rsidRDefault="004C0611" w:rsidP="0006415A">
            <w:pPr>
              <w:jc w:val="center"/>
            </w:pPr>
          </w:p>
          <w:p w:rsidR="004C0611" w:rsidRPr="00B70EC2" w:rsidRDefault="004C0611" w:rsidP="00221EC5">
            <w:pPr>
              <w:jc w:val="center"/>
            </w:pPr>
            <w:r w:rsidRPr="00B70EC2">
              <w:t>≤100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4C0611" w:rsidRPr="00B70EC2" w:rsidRDefault="004C0611" w:rsidP="0006415A">
            <w:pPr>
              <w:jc w:val="center"/>
            </w:pPr>
          </w:p>
          <w:p w:rsidR="004C0611" w:rsidRPr="00B70EC2" w:rsidRDefault="004C0611" w:rsidP="0006415A">
            <w:pPr>
              <w:jc w:val="center"/>
            </w:pPr>
          </w:p>
          <w:p w:rsidR="004C0611" w:rsidRPr="00B70EC2" w:rsidRDefault="004C0611" w:rsidP="00221EC5">
            <w:pPr>
              <w:jc w:val="center"/>
            </w:pPr>
            <w:r w:rsidRPr="00B70EC2">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C0611" w:rsidRPr="00B70EC2" w:rsidRDefault="004C0611" w:rsidP="0006415A">
            <w:pPr>
              <w:jc w:val="center"/>
            </w:pPr>
          </w:p>
          <w:p w:rsidR="004C0611" w:rsidRPr="00B70EC2" w:rsidRDefault="004C0611" w:rsidP="0006415A">
            <w:pPr>
              <w:jc w:val="center"/>
            </w:pPr>
          </w:p>
          <w:p w:rsidR="004C0611" w:rsidRPr="00B70EC2" w:rsidRDefault="004C0611" w:rsidP="00221EC5">
            <w:pPr>
              <w:jc w:val="center"/>
            </w:pPr>
            <w:r w:rsidRPr="00B70EC2">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C0611" w:rsidRPr="00B70EC2" w:rsidRDefault="004C0611" w:rsidP="0006415A">
            <w:pPr>
              <w:jc w:val="center"/>
            </w:pPr>
          </w:p>
          <w:p w:rsidR="004C0611" w:rsidRPr="00B70EC2" w:rsidRDefault="004C0611" w:rsidP="0006415A">
            <w:pPr>
              <w:jc w:val="center"/>
            </w:pPr>
          </w:p>
          <w:p w:rsidR="004C0611" w:rsidRPr="00B70EC2" w:rsidRDefault="004C0611" w:rsidP="00221EC5">
            <w:pPr>
              <w:jc w:val="center"/>
            </w:pPr>
            <w:r w:rsidRPr="00B70EC2">
              <w:t>≤100</w:t>
            </w:r>
          </w:p>
        </w:tc>
        <w:tc>
          <w:tcPr>
            <w:tcW w:w="992" w:type="dxa"/>
            <w:tcBorders>
              <w:top w:val="single" w:sz="4" w:space="0" w:color="auto"/>
              <w:left w:val="single" w:sz="4" w:space="0" w:color="auto"/>
              <w:bottom w:val="single" w:sz="4" w:space="0" w:color="auto"/>
              <w:right w:val="single" w:sz="4" w:space="0" w:color="auto"/>
            </w:tcBorders>
            <w:shd w:val="clear" w:color="auto" w:fill="auto"/>
            <w:noWrap/>
          </w:tcPr>
          <w:p w:rsidR="004C0611" w:rsidRPr="00B70EC2" w:rsidRDefault="004C0611" w:rsidP="0006415A">
            <w:pPr>
              <w:jc w:val="center"/>
            </w:pPr>
          </w:p>
          <w:p w:rsidR="004C0611" w:rsidRPr="00B70EC2" w:rsidRDefault="004C0611" w:rsidP="0006415A">
            <w:pPr>
              <w:jc w:val="center"/>
            </w:pPr>
          </w:p>
          <w:p w:rsidR="004C0611" w:rsidRPr="00B70EC2" w:rsidRDefault="004C0611" w:rsidP="00221EC5">
            <w:pPr>
              <w:jc w:val="center"/>
            </w:pPr>
            <w:r w:rsidRPr="00B70EC2">
              <w:t>≤100</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rsidR="004C0611" w:rsidRPr="00B70EC2" w:rsidRDefault="004C0611" w:rsidP="0006415A">
            <w:pPr>
              <w:jc w:val="center"/>
            </w:pPr>
          </w:p>
          <w:p w:rsidR="004C0611" w:rsidRPr="00B70EC2" w:rsidRDefault="004C0611" w:rsidP="0006415A">
            <w:pPr>
              <w:jc w:val="center"/>
            </w:pPr>
          </w:p>
          <w:p w:rsidR="004C0611" w:rsidRPr="00B70EC2" w:rsidRDefault="004C0611" w:rsidP="00221EC5">
            <w:pPr>
              <w:jc w:val="center"/>
            </w:pPr>
            <w:r w:rsidRPr="00B70EC2">
              <w:t>≤100</w:t>
            </w:r>
          </w:p>
        </w:tc>
        <w:tc>
          <w:tcPr>
            <w:tcW w:w="1843" w:type="dxa"/>
            <w:tcBorders>
              <w:top w:val="single" w:sz="4" w:space="0" w:color="auto"/>
              <w:left w:val="single" w:sz="4" w:space="0" w:color="auto"/>
              <w:bottom w:val="single" w:sz="4" w:space="0" w:color="auto"/>
              <w:right w:val="single" w:sz="4" w:space="0" w:color="auto"/>
            </w:tcBorders>
            <w:shd w:val="clear" w:color="auto" w:fill="auto"/>
            <w:noWrap/>
          </w:tcPr>
          <w:p w:rsidR="004C0611" w:rsidRPr="00B70EC2" w:rsidRDefault="004C0611" w:rsidP="0006415A">
            <w:pPr>
              <w:jc w:val="center"/>
            </w:pPr>
          </w:p>
          <w:p w:rsidR="004C0611" w:rsidRPr="00B70EC2" w:rsidRDefault="004C0611" w:rsidP="0006415A">
            <w:pPr>
              <w:jc w:val="center"/>
            </w:pPr>
          </w:p>
          <w:p w:rsidR="004C0611" w:rsidRPr="00B70EC2" w:rsidRDefault="004C0611" w:rsidP="00221EC5">
            <w:pPr>
              <w:jc w:val="center"/>
            </w:pPr>
            <w:r w:rsidRPr="00B70EC2">
              <w:t>≤100</w:t>
            </w:r>
          </w:p>
        </w:tc>
      </w:tr>
      <w:tr w:rsidR="005964FC" w:rsidRPr="00B70EC2" w:rsidTr="00F86BEC">
        <w:trPr>
          <w:trHeight w:val="330"/>
        </w:trPr>
        <w:tc>
          <w:tcPr>
            <w:tcW w:w="16302" w:type="dxa"/>
            <w:gridSpan w:val="12"/>
            <w:tcBorders>
              <w:top w:val="nil"/>
              <w:left w:val="single" w:sz="4" w:space="0" w:color="auto"/>
              <w:bottom w:val="single" w:sz="4" w:space="0" w:color="auto"/>
              <w:right w:val="single" w:sz="4" w:space="0" w:color="auto"/>
            </w:tcBorders>
            <w:shd w:val="clear" w:color="auto" w:fill="auto"/>
            <w:vAlign w:val="center"/>
          </w:tcPr>
          <w:p w:rsidR="005964FC" w:rsidRPr="00B70EC2" w:rsidRDefault="002021B2" w:rsidP="00F14963">
            <w:pPr>
              <w:jc w:val="center"/>
              <w:rPr>
                <w:color w:val="000000"/>
              </w:rPr>
            </w:pPr>
            <w:r w:rsidRPr="00B70EC2">
              <w:rPr>
                <w:b/>
              </w:rPr>
              <w:t>Задача</w:t>
            </w:r>
            <w:r w:rsidR="005964FC" w:rsidRPr="00B70EC2">
              <w:rPr>
                <w:b/>
              </w:rPr>
              <w:t xml:space="preserve"> 3. </w:t>
            </w:r>
            <w:r w:rsidR="006F77DE" w:rsidRPr="00B70EC2">
              <w:rPr>
                <w:b/>
              </w:rPr>
              <w:t>Формирование единого информационного пространства в сфере управления муниципальными финансами</w:t>
            </w:r>
          </w:p>
        </w:tc>
      </w:tr>
      <w:tr w:rsidR="002021B2" w:rsidRPr="00B70EC2" w:rsidTr="009F73B6">
        <w:trPr>
          <w:trHeight w:val="278"/>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2021B2" w:rsidRPr="00B70EC2" w:rsidRDefault="009F73B6" w:rsidP="009F73B6">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3.1.</w:t>
            </w:r>
          </w:p>
        </w:tc>
        <w:tc>
          <w:tcPr>
            <w:tcW w:w="4253" w:type="dxa"/>
            <w:tcBorders>
              <w:top w:val="single" w:sz="4" w:space="0" w:color="auto"/>
              <w:left w:val="nil"/>
              <w:bottom w:val="single" w:sz="4" w:space="0" w:color="auto"/>
              <w:right w:val="single" w:sz="4" w:space="0" w:color="auto"/>
            </w:tcBorders>
            <w:shd w:val="clear" w:color="auto" w:fill="auto"/>
          </w:tcPr>
          <w:p w:rsidR="002021B2" w:rsidRPr="00B70EC2" w:rsidRDefault="002021B2" w:rsidP="00D06BA0">
            <w:pPr>
              <w:ind w:firstLine="34"/>
            </w:pPr>
            <w:r w:rsidRPr="00B70EC2">
              <w:t xml:space="preserve">Доля юридически значимых </w:t>
            </w:r>
            <w:r w:rsidRPr="00B70EC2">
              <w:lastRenderedPageBreak/>
              <w:t xml:space="preserve">электронных документов в общем объеме электронного документооборота между Департаментом финансов администрации города </w:t>
            </w:r>
            <w:proofErr w:type="spellStart"/>
            <w:r w:rsidRPr="00B70EC2">
              <w:t>Югорска</w:t>
            </w:r>
            <w:proofErr w:type="spellEnd"/>
            <w:r w:rsidRPr="00B70EC2">
              <w:t xml:space="preserve"> и главными распорядителями бюджетных средств</w:t>
            </w:r>
          </w:p>
        </w:tc>
        <w:tc>
          <w:tcPr>
            <w:tcW w:w="1261" w:type="dxa"/>
            <w:tcBorders>
              <w:top w:val="single" w:sz="4" w:space="0" w:color="auto"/>
              <w:left w:val="nil"/>
              <w:bottom w:val="single" w:sz="4" w:space="0" w:color="auto"/>
              <w:right w:val="single" w:sz="4" w:space="0" w:color="auto"/>
            </w:tcBorders>
            <w:vAlign w:val="center"/>
          </w:tcPr>
          <w:p w:rsidR="00221EC5" w:rsidRDefault="00221EC5" w:rsidP="002021B2">
            <w:pPr>
              <w:jc w:val="center"/>
            </w:pPr>
          </w:p>
          <w:p w:rsidR="002021B2" w:rsidRPr="00B70EC2" w:rsidRDefault="002021B2" w:rsidP="002021B2">
            <w:pPr>
              <w:jc w:val="center"/>
            </w:pPr>
            <w:r w:rsidRPr="00B70EC2">
              <w:lastRenderedPageBreak/>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1EC5" w:rsidRDefault="00221EC5" w:rsidP="00221EC5">
            <w:pPr>
              <w:pStyle w:val="ConsPlusCell"/>
              <w:jc w:val="center"/>
              <w:rPr>
                <w:rFonts w:ascii="Times New Roman" w:hAnsi="Times New Roman" w:cs="Times New Roman"/>
                <w:sz w:val="24"/>
                <w:szCs w:val="24"/>
              </w:rPr>
            </w:pPr>
          </w:p>
          <w:p w:rsidR="002021B2" w:rsidRPr="00B70EC2" w:rsidRDefault="002021B2"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lastRenderedPageBreak/>
              <w:t xml:space="preserve">0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21EC5" w:rsidRDefault="00221EC5" w:rsidP="00221EC5">
            <w:pPr>
              <w:pStyle w:val="ConsPlusCell"/>
              <w:jc w:val="center"/>
              <w:rPr>
                <w:rFonts w:ascii="Times New Roman" w:hAnsi="Times New Roman" w:cs="Times New Roman"/>
                <w:sz w:val="24"/>
                <w:szCs w:val="24"/>
              </w:rPr>
            </w:pPr>
          </w:p>
          <w:p w:rsidR="002021B2" w:rsidRPr="00B70EC2" w:rsidRDefault="002021B2"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lastRenderedPageBreak/>
              <w:t xml:space="preserve">0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21EC5" w:rsidRDefault="00221EC5" w:rsidP="00221EC5">
            <w:pPr>
              <w:pStyle w:val="ConsPlusCell"/>
              <w:jc w:val="center"/>
              <w:rPr>
                <w:rFonts w:ascii="Times New Roman" w:hAnsi="Times New Roman" w:cs="Times New Roman"/>
                <w:sz w:val="24"/>
                <w:szCs w:val="24"/>
              </w:rPr>
            </w:pPr>
          </w:p>
          <w:p w:rsidR="002021B2" w:rsidRPr="00B70EC2" w:rsidRDefault="002021B2"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lastRenderedPageBreak/>
              <w:t xml:space="preserve">7,5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221EC5" w:rsidRDefault="00221EC5" w:rsidP="00221EC5">
            <w:pPr>
              <w:pStyle w:val="ConsPlusCell"/>
              <w:jc w:val="center"/>
              <w:rPr>
                <w:rFonts w:ascii="Times New Roman" w:hAnsi="Times New Roman" w:cs="Times New Roman"/>
                <w:sz w:val="24"/>
                <w:szCs w:val="24"/>
              </w:rPr>
            </w:pPr>
          </w:p>
          <w:p w:rsidR="002021B2" w:rsidRPr="00B70EC2" w:rsidRDefault="002021B2"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lastRenderedPageBreak/>
              <w:t xml:space="preserve">10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21EC5" w:rsidRDefault="00221EC5" w:rsidP="00221EC5">
            <w:pPr>
              <w:pStyle w:val="ConsPlusCell"/>
              <w:jc w:val="center"/>
              <w:rPr>
                <w:rFonts w:ascii="Times New Roman" w:hAnsi="Times New Roman" w:cs="Times New Roman"/>
                <w:sz w:val="24"/>
                <w:szCs w:val="24"/>
              </w:rPr>
            </w:pPr>
          </w:p>
          <w:p w:rsidR="002021B2" w:rsidRPr="00B70EC2" w:rsidRDefault="002021B2"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lastRenderedPageBreak/>
              <w:t xml:space="preserve">32,5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21EC5" w:rsidRDefault="00221EC5" w:rsidP="00221EC5">
            <w:pPr>
              <w:pStyle w:val="ConsPlusCell"/>
              <w:jc w:val="center"/>
              <w:rPr>
                <w:rFonts w:ascii="Times New Roman" w:hAnsi="Times New Roman" w:cs="Times New Roman"/>
                <w:sz w:val="24"/>
                <w:szCs w:val="24"/>
              </w:rPr>
            </w:pPr>
          </w:p>
          <w:p w:rsidR="002021B2" w:rsidRPr="00B70EC2" w:rsidRDefault="002021B2"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lastRenderedPageBreak/>
              <w:t xml:space="preserve">35 </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21EC5" w:rsidRDefault="00221EC5" w:rsidP="00221EC5">
            <w:pPr>
              <w:pStyle w:val="ConsPlusCell"/>
              <w:jc w:val="center"/>
              <w:rPr>
                <w:rFonts w:ascii="Times New Roman" w:hAnsi="Times New Roman" w:cs="Times New Roman"/>
                <w:sz w:val="24"/>
                <w:szCs w:val="24"/>
              </w:rPr>
            </w:pPr>
          </w:p>
          <w:p w:rsidR="002021B2" w:rsidRPr="00B70EC2" w:rsidRDefault="002021B2"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lastRenderedPageBreak/>
              <w:t xml:space="preserve">37,5 </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221EC5" w:rsidRDefault="00221EC5" w:rsidP="00221EC5">
            <w:pPr>
              <w:pStyle w:val="ConsPlusCell"/>
              <w:jc w:val="center"/>
              <w:rPr>
                <w:rFonts w:ascii="Times New Roman" w:hAnsi="Times New Roman" w:cs="Times New Roman"/>
                <w:sz w:val="24"/>
                <w:szCs w:val="24"/>
              </w:rPr>
            </w:pPr>
          </w:p>
          <w:p w:rsidR="002021B2" w:rsidRPr="00B70EC2" w:rsidRDefault="002021B2"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lang w:val="en-US"/>
              </w:rPr>
              <w:lastRenderedPageBreak/>
              <w:t>&gt;</w:t>
            </w:r>
            <w:r w:rsidRPr="00B70EC2">
              <w:rPr>
                <w:rFonts w:ascii="Times New Roman" w:hAnsi="Times New Roman" w:cs="Times New Roman"/>
                <w:sz w:val="24"/>
                <w:szCs w:val="24"/>
              </w:rPr>
              <w:t xml:space="preserve">40 </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221EC5" w:rsidRDefault="00221EC5" w:rsidP="00221EC5">
            <w:pPr>
              <w:pStyle w:val="ConsPlusCell"/>
              <w:jc w:val="center"/>
              <w:rPr>
                <w:rFonts w:ascii="Times New Roman" w:hAnsi="Times New Roman" w:cs="Times New Roman"/>
                <w:sz w:val="24"/>
                <w:szCs w:val="24"/>
              </w:rPr>
            </w:pPr>
          </w:p>
          <w:p w:rsidR="002021B2" w:rsidRPr="00B70EC2" w:rsidRDefault="002021B2"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lang w:val="en-US"/>
              </w:rPr>
              <w:lastRenderedPageBreak/>
              <w:t>&gt;</w:t>
            </w:r>
            <w:r w:rsidRPr="00B70EC2">
              <w:rPr>
                <w:rFonts w:ascii="Times New Roman" w:hAnsi="Times New Roman" w:cs="Times New Roman"/>
                <w:sz w:val="24"/>
                <w:szCs w:val="24"/>
              </w:rPr>
              <w:t xml:space="preserve">40 </w:t>
            </w:r>
          </w:p>
        </w:tc>
      </w:tr>
      <w:tr w:rsidR="005964FC" w:rsidRPr="00B70EC2" w:rsidTr="002021B2">
        <w:trPr>
          <w:trHeight w:val="6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5964FC" w:rsidRPr="00B70EC2" w:rsidRDefault="009F73B6" w:rsidP="009C43ED">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lastRenderedPageBreak/>
              <w:t>3.</w:t>
            </w:r>
            <w:r w:rsidR="009C43ED" w:rsidRPr="00B70EC2">
              <w:rPr>
                <w:rFonts w:ascii="Times New Roman" w:hAnsi="Times New Roman" w:cs="Times New Roman"/>
                <w:sz w:val="24"/>
                <w:szCs w:val="24"/>
              </w:rPr>
              <w:t>2</w:t>
            </w:r>
            <w:r w:rsidR="005964FC" w:rsidRPr="00B70EC2">
              <w:rPr>
                <w:rFonts w:ascii="Times New Roman" w:hAnsi="Times New Roman" w:cs="Times New Roman"/>
                <w:sz w:val="24"/>
                <w:szCs w:val="24"/>
              </w:rPr>
              <w:t>.</w:t>
            </w:r>
          </w:p>
        </w:tc>
        <w:tc>
          <w:tcPr>
            <w:tcW w:w="4253" w:type="dxa"/>
            <w:tcBorders>
              <w:top w:val="single" w:sz="4" w:space="0" w:color="auto"/>
              <w:left w:val="nil"/>
              <w:bottom w:val="single" w:sz="4" w:space="0" w:color="auto"/>
              <w:right w:val="single" w:sz="4" w:space="0" w:color="auto"/>
            </w:tcBorders>
            <w:shd w:val="clear" w:color="auto" w:fill="auto"/>
          </w:tcPr>
          <w:p w:rsidR="005964FC" w:rsidRPr="00B70EC2" w:rsidRDefault="005964FC" w:rsidP="007043AB">
            <w:pPr>
              <w:ind w:firstLine="34"/>
            </w:pPr>
            <w:r w:rsidRPr="00B70EC2">
              <w:t xml:space="preserve">Доля  главных распорядителей средств бюджета города </w:t>
            </w:r>
            <w:proofErr w:type="spellStart"/>
            <w:r w:rsidRPr="00B70EC2">
              <w:t>Югорска</w:t>
            </w:r>
            <w:proofErr w:type="spellEnd"/>
            <w:r w:rsidRPr="00B70EC2">
              <w:t>, представивших отчетность в сроки, установленные Департаментом финансов</w:t>
            </w:r>
            <w:r w:rsidR="009B09A7" w:rsidRPr="00B70EC2">
              <w:t xml:space="preserve"> администрации города </w:t>
            </w:r>
            <w:proofErr w:type="spellStart"/>
            <w:r w:rsidR="009B09A7" w:rsidRPr="00B70EC2">
              <w:t>Югорска</w:t>
            </w:r>
            <w:proofErr w:type="spellEnd"/>
          </w:p>
        </w:tc>
        <w:tc>
          <w:tcPr>
            <w:tcW w:w="1261" w:type="dxa"/>
            <w:tcBorders>
              <w:top w:val="single" w:sz="4" w:space="0" w:color="auto"/>
              <w:left w:val="nil"/>
              <w:bottom w:val="single" w:sz="4" w:space="0" w:color="auto"/>
              <w:right w:val="single" w:sz="4" w:space="0" w:color="auto"/>
            </w:tcBorders>
          </w:tcPr>
          <w:p w:rsidR="005964FC" w:rsidRPr="00B70EC2" w:rsidRDefault="005964FC" w:rsidP="002118AD">
            <w:pPr>
              <w:jc w:val="center"/>
            </w:pPr>
          </w:p>
          <w:p w:rsidR="005964FC" w:rsidRPr="00B70EC2" w:rsidRDefault="005964FC" w:rsidP="002118AD">
            <w:pPr>
              <w:jc w:val="center"/>
            </w:pPr>
          </w:p>
          <w:p w:rsidR="005964FC" w:rsidRPr="00B70EC2" w:rsidRDefault="005964FC" w:rsidP="002118AD">
            <w:pPr>
              <w:jc w:val="center"/>
            </w:pPr>
            <w:r w:rsidRPr="00B70EC2">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100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99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c>
          <w:tcPr>
            <w:tcW w:w="184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823A3F">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 xml:space="preserve">100 </w:t>
            </w:r>
          </w:p>
        </w:tc>
      </w:tr>
      <w:tr w:rsidR="0020416B" w:rsidRPr="00B70EC2" w:rsidTr="00D06BA0">
        <w:trPr>
          <w:trHeight w:val="6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20416B" w:rsidRPr="00B70EC2" w:rsidRDefault="0020416B" w:rsidP="00D06BA0">
            <w:pPr>
              <w:jc w:val="center"/>
              <w:rPr>
                <w:color w:val="000000"/>
              </w:rPr>
            </w:pPr>
            <w:r w:rsidRPr="00B70EC2">
              <w:rPr>
                <w:color w:val="000000"/>
              </w:rPr>
              <w:t>3.3.</w:t>
            </w:r>
          </w:p>
        </w:tc>
        <w:tc>
          <w:tcPr>
            <w:tcW w:w="4253" w:type="dxa"/>
            <w:tcBorders>
              <w:top w:val="nil"/>
              <w:left w:val="nil"/>
              <w:bottom w:val="single" w:sz="4" w:space="0" w:color="auto"/>
              <w:right w:val="single" w:sz="4" w:space="0" w:color="auto"/>
            </w:tcBorders>
            <w:shd w:val="clear" w:color="auto" w:fill="auto"/>
            <w:vAlign w:val="center"/>
          </w:tcPr>
          <w:p w:rsidR="0020416B" w:rsidRPr="00B70EC2" w:rsidRDefault="0020416B" w:rsidP="0020416B">
            <w:r w:rsidRPr="00B70EC2">
              <w:t>Количество автоматизированных процессов в сфере муниципальных финансов</w:t>
            </w:r>
          </w:p>
        </w:tc>
        <w:tc>
          <w:tcPr>
            <w:tcW w:w="1261" w:type="dxa"/>
            <w:tcBorders>
              <w:top w:val="single" w:sz="4" w:space="0" w:color="auto"/>
              <w:left w:val="nil"/>
              <w:bottom w:val="single" w:sz="4" w:space="0" w:color="auto"/>
              <w:right w:val="single" w:sz="4" w:space="0" w:color="auto"/>
            </w:tcBorders>
          </w:tcPr>
          <w:p w:rsidR="0020416B" w:rsidRPr="00B70EC2" w:rsidRDefault="0020416B" w:rsidP="00D06BA0">
            <w:pPr>
              <w:jc w:val="center"/>
            </w:pPr>
          </w:p>
          <w:p w:rsidR="0020416B" w:rsidRPr="00B70EC2" w:rsidRDefault="0020416B" w:rsidP="00D06BA0">
            <w:pPr>
              <w:jc w:val="center"/>
            </w:pPr>
            <w:r w:rsidRPr="00B70EC2">
              <w:t>Единиц</w:t>
            </w:r>
          </w:p>
        </w:tc>
        <w:tc>
          <w:tcPr>
            <w:tcW w:w="1418" w:type="dxa"/>
            <w:tcBorders>
              <w:top w:val="nil"/>
              <w:left w:val="single" w:sz="4" w:space="0" w:color="auto"/>
              <w:bottom w:val="single" w:sz="4" w:space="0" w:color="auto"/>
              <w:right w:val="single" w:sz="4" w:space="0" w:color="auto"/>
            </w:tcBorders>
            <w:shd w:val="clear" w:color="auto" w:fill="auto"/>
            <w:noWrap/>
          </w:tcPr>
          <w:p w:rsidR="0020416B" w:rsidRPr="00B70EC2" w:rsidRDefault="0020416B" w:rsidP="00D06BA0">
            <w:pPr>
              <w:pStyle w:val="ConsPlusCell"/>
              <w:jc w:val="center"/>
              <w:rPr>
                <w:rFonts w:ascii="Times New Roman" w:hAnsi="Times New Roman" w:cs="Times New Roman"/>
                <w:sz w:val="24"/>
                <w:szCs w:val="24"/>
              </w:rPr>
            </w:pPr>
          </w:p>
          <w:p w:rsidR="00A26301" w:rsidRPr="00B70EC2" w:rsidRDefault="00A26301" w:rsidP="00D06BA0">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9</w:t>
            </w:r>
          </w:p>
        </w:tc>
        <w:tc>
          <w:tcPr>
            <w:tcW w:w="992" w:type="dxa"/>
            <w:tcBorders>
              <w:top w:val="nil"/>
              <w:left w:val="nil"/>
              <w:bottom w:val="single" w:sz="4" w:space="0" w:color="auto"/>
              <w:right w:val="single" w:sz="4" w:space="0" w:color="auto"/>
            </w:tcBorders>
            <w:shd w:val="clear" w:color="auto" w:fill="auto"/>
            <w:noWrap/>
          </w:tcPr>
          <w:p w:rsidR="0020416B" w:rsidRPr="00B70EC2" w:rsidRDefault="0020416B" w:rsidP="00D06BA0">
            <w:pPr>
              <w:pStyle w:val="ConsPlusCell"/>
              <w:jc w:val="center"/>
              <w:rPr>
                <w:rFonts w:ascii="Times New Roman" w:hAnsi="Times New Roman" w:cs="Times New Roman"/>
                <w:sz w:val="24"/>
                <w:szCs w:val="24"/>
              </w:rPr>
            </w:pPr>
          </w:p>
          <w:p w:rsidR="00A26301" w:rsidRPr="00B70EC2" w:rsidRDefault="00A26301" w:rsidP="00D06BA0">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12</w:t>
            </w:r>
          </w:p>
        </w:tc>
        <w:tc>
          <w:tcPr>
            <w:tcW w:w="992" w:type="dxa"/>
            <w:tcBorders>
              <w:top w:val="nil"/>
              <w:left w:val="nil"/>
              <w:bottom w:val="single" w:sz="4" w:space="0" w:color="auto"/>
              <w:right w:val="single" w:sz="4" w:space="0" w:color="auto"/>
            </w:tcBorders>
            <w:shd w:val="clear" w:color="auto" w:fill="auto"/>
            <w:noWrap/>
          </w:tcPr>
          <w:p w:rsidR="00A26301" w:rsidRPr="00B70EC2" w:rsidRDefault="00A26301" w:rsidP="00D06BA0">
            <w:pPr>
              <w:pStyle w:val="ConsPlusCell"/>
              <w:jc w:val="center"/>
              <w:rPr>
                <w:rFonts w:ascii="Times New Roman" w:hAnsi="Times New Roman" w:cs="Times New Roman"/>
                <w:sz w:val="24"/>
                <w:szCs w:val="24"/>
              </w:rPr>
            </w:pPr>
          </w:p>
          <w:p w:rsidR="0020416B" w:rsidRPr="00B70EC2" w:rsidRDefault="00A26301" w:rsidP="00D06BA0">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14</w:t>
            </w:r>
          </w:p>
        </w:tc>
        <w:tc>
          <w:tcPr>
            <w:tcW w:w="993" w:type="dxa"/>
            <w:tcBorders>
              <w:top w:val="nil"/>
              <w:left w:val="nil"/>
              <w:bottom w:val="single" w:sz="4" w:space="0" w:color="auto"/>
              <w:right w:val="single" w:sz="4" w:space="0" w:color="auto"/>
            </w:tcBorders>
            <w:shd w:val="clear" w:color="auto" w:fill="auto"/>
            <w:noWrap/>
          </w:tcPr>
          <w:p w:rsidR="00A26301" w:rsidRPr="00B70EC2" w:rsidRDefault="00A26301" w:rsidP="00D06BA0">
            <w:pPr>
              <w:pStyle w:val="ConsPlusCell"/>
              <w:jc w:val="center"/>
              <w:rPr>
                <w:rFonts w:ascii="Times New Roman" w:hAnsi="Times New Roman" w:cs="Times New Roman"/>
                <w:sz w:val="24"/>
                <w:szCs w:val="24"/>
              </w:rPr>
            </w:pPr>
          </w:p>
          <w:p w:rsidR="0020416B" w:rsidRPr="00B70EC2" w:rsidRDefault="00A26301" w:rsidP="00D06BA0">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16</w:t>
            </w:r>
          </w:p>
        </w:tc>
        <w:tc>
          <w:tcPr>
            <w:tcW w:w="992" w:type="dxa"/>
            <w:tcBorders>
              <w:top w:val="nil"/>
              <w:left w:val="nil"/>
              <w:bottom w:val="single" w:sz="4" w:space="0" w:color="auto"/>
              <w:right w:val="single" w:sz="4" w:space="0" w:color="auto"/>
            </w:tcBorders>
            <w:shd w:val="clear" w:color="auto" w:fill="auto"/>
            <w:noWrap/>
          </w:tcPr>
          <w:p w:rsidR="00A26301" w:rsidRPr="00B70EC2" w:rsidRDefault="00A26301" w:rsidP="00D06BA0">
            <w:pPr>
              <w:pStyle w:val="ConsPlusCell"/>
              <w:jc w:val="center"/>
              <w:rPr>
                <w:rFonts w:ascii="Times New Roman" w:hAnsi="Times New Roman" w:cs="Times New Roman"/>
                <w:sz w:val="24"/>
                <w:szCs w:val="24"/>
              </w:rPr>
            </w:pPr>
          </w:p>
          <w:p w:rsidR="0020416B" w:rsidRPr="00B70EC2" w:rsidRDefault="00A26301" w:rsidP="00D06BA0">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17</w:t>
            </w:r>
          </w:p>
        </w:tc>
        <w:tc>
          <w:tcPr>
            <w:tcW w:w="992" w:type="dxa"/>
            <w:tcBorders>
              <w:top w:val="nil"/>
              <w:left w:val="nil"/>
              <w:bottom w:val="single" w:sz="4" w:space="0" w:color="auto"/>
              <w:right w:val="single" w:sz="4" w:space="0" w:color="auto"/>
            </w:tcBorders>
            <w:shd w:val="clear" w:color="auto" w:fill="auto"/>
            <w:noWrap/>
          </w:tcPr>
          <w:p w:rsidR="00A26301" w:rsidRPr="00B70EC2" w:rsidRDefault="00A26301" w:rsidP="00D06BA0">
            <w:pPr>
              <w:pStyle w:val="ConsPlusCell"/>
              <w:jc w:val="center"/>
              <w:rPr>
                <w:rFonts w:ascii="Times New Roman" w:hAnsi="Times New Roman" w:cs="Times New Roman"/>
                <w:sz w:val="24"/>
                <w:szCs w:val="24"/>
              </w:rPr>
            </w:pPr>
          </w:p>
          <w:p w:rsidR="0020416B" w:rsidRPr="00B70EC2" w:rsidRDefault="00A26301" w:rsidP="00D06BA0">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17</w:t>
            </w:r>
          </w:p>
        </w:tc>
        <w:tc>
          <w:tcPr>
            <w:tcW w:w="992" w:type="dxa"/>
            <w:tcBorders>
              <w:top w:val="nil"/>
              <w:left w:val="nil"/>
              <w:bottom w:val="single" w:sz="4" w:space="0" w:color="auto"/>
              <w:right w:val="single" w:sz="4" w:space="0" w:color="auto"/>
            </w:tcBorders>
            <w:shd w:val="clear" w:color="auto" w:fill="auto"/>
            <w:noWrap/>
          </w:tcPr>
          <w:p w:rsidR="00A26301" w:rsidRPr="00B70EC2" w:rsidRDefault="00A26301" w:rsidP="00D06BA0">
            <w:pPr>
              <w:pStyle w:val="ConsPlusCell"/>
              <w:jc w:val="center"/>
              <w:rPr>
                <w:rFonts w:ascii="Times New Roman" w:hAnsi="Times New Roman" w:cs="Times New Roman"/>
                <w:sz w:val="24"/>
                <w:szCs w:val="24"/>
              </w:rPr>
            </w:pPr>
          </w:p>
          <w:p w:rsidR="0020416B" w:rsidRPr="00B70EC2" w:rsidRDefault="00A26301" w:rsidP="00D06BA0">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17</w:t>
            </w:r>
          </w:p>
        </w:tc>
        <w:tc>
          <w:tcPr>
            <w:tcW w:w="993" w:type="dxa"/>
            <w:tcBorders>
              <w:top w:val="nil"/>
              <w:left w:val="nil"/>
              <w:bottom w:val="single" w:sz="4" w:space="0" w:color="auto"/>
              <w:right w:val="single" w:sz="4" w:space="0" w:color="auto"/>
            </w:tcBorders>
            <w:shd w:val="clear" w:color="auto" w:fill="auto"/>
            <w:noWrap/>
          </w:tcPr>
          <w:p w:rsidR="00A26301" w:rsidRPr="00B70EC2" w:rsidRDefault="00A26301" w:rsidP="00D06BA0">
            <w:pPr>
              <w:pStyle w:val="ConsPlusCell"/>
              <w:jc w:val="center"/>
              <w:rPr>
                <w:rFonts w:ascii="Times New Roman" w:hAnsi="Times New Roman" w:cs="Times New Roman"/>
                <w:sz w:val="24"/>
                <w:szCs w:val="24"/>
              </w:rPr>
            </w:pPr>
          </w:p>
          <w:p w:rsidR="0020416B" w:rsidRPr="00B70EC2" w:rsidRDefault="00A26301" w:rsidP="00D06BA0">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17</w:t>
            </w:r>
          </w:p>
        </w:tc>
        <w:tc>
          <w:tcPr>
            <w:tcW w:w="1843" w:type="dxa"/>
            <w:tcBorders>
              <w:top w:val="nil"/>
              <w:left w:val="nil"/>
              <w:bottom w:val="single" w:sz="4" w:space="0" w:color="auto"/>
              <w:right w:val="single" w:sz="4" w:space="0" w:color="auto"/>
            </w:tcBorders>
            <w:shd w:val="clear" w:color="auto" w:fill="auto"/>
            <w:noWrap/>
          </w:tcPr>
          <w:p w:rsidR="00A26301" w:rsidRPr="00B70EC2" w:rsidRDefault="00A26301" w:rsidP="00D06BA0">
            <w:pPr>
              <w:pStyle w:val="ConsPlusCell"/>
              <w:jc w:val="center"/>
              <w:rPr>
                <w:rFonts w:ascii="Times New Roman" w:hAnsi="Times New Roman" w:cs="Times New Roman"/>
                <w:sz w:val="24"/>
                <w:szCs w:val="24"/>
              </w:rPr>
            </w:pPr>
          </w:p>
          <w:p w:rsidR="0020416B" w:rsidRPr="00B70EC2" w:rsidRDefault="00A26301" w:rsidP="00D06BA0">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17</w:t>
            </w:r>
          </w:p>
        </w:tc>
      </w:tr>
      <w:tr w:rsidR="005964FC" w:rsidRPr="00B70EC2" w:rsidTr="002021B2">
        <w:trPr>
          <w:trHeight w:val="6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5964FC" w:rsidRPr="00B70EC2" w:rsidRDefault="009F73B6" w:rsidP="009C43ED">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3.</w:t>
            </w:r>
            <w:r w:rsidR="0020416B" w:rsidRPr="00B70EC2">
              <w:rPr>
                <w:rFonts w:ascii="Times New Roman" w:hAnsi="Times New Roman" w:cs="Times New Roman"/>
                <w:sz w:val="24"/>
                <w:szCs w:val="24"/>
              </w:rPr>
              <w:t>4</w:t>
            </w:r>
            <w:r w:rsidR="005964FC" w:rsidRPr="00B70EC2">
              <w:rPr>
                <w:rFonts w:ascii="Times New Roman" w:hAnsi="Times New Roman" w:cs="Times New Roman"/>
                <w:sz w:val="24"/>
                <w:szCs w:val="24"/>
              </w:rPr>
              <w:t>.</w:t>
            </w:r>
          </w:p>
        </w:tc>
        <w:tc>
          <w:tcPr>
            <w:tcW w:w="4253" w:type="dxa"/>
            <w:tcBorders>
              <w:top w:val="single" w:sz="4" w:space="0" w:color="auto"/>
              <w:left w:val="nil"/>
              <w:bottom w:val="single" w:sz="4" w:space="0" w:color="auto"/>
              <w:right w:val="single" w:sz="4" w:space="0" w:color="auto"/>
            </w:tcBorders>
            <w:shd w:val="clear" w:color="auto" w:fill="auto"/>
          </w:tcPr>
          <w:p w:rsidR="005964FC" w:rsidRPr="00B70EC2" w:rsidRDefault="005964FC" w:rsidP="007043AB">
            <w:pPr>
              <w:ind w:firstLine="34"/>
            </w:pPr>
            <w:r w:rsidRPr="00B70EC2">
              <w:t xml:space="preserve">Доля размещенной </w:t>
            </w:r>
            <w:proofErr w:type="gramStart"/>
            <w:r w:rsidRPr="00B70EC2">
              <w:t>в сети Интернет информации в общем объеме обязательной к размещению в соответствии с действующим законодательством</w:t>
            </w:r>
            <w:proofErr w:type="gramEnd"/>
            <w:r w:rsidRPr="00B70EC2">
              <w:t xml:space="preserve"> и муниципальными правовыми актами</w:t>
            </w:r>
          </w:p>
        </w:tc>
        <w:tc>
          <w:tcPr>
            <w:tcW w:w="1261" w:type="dxa"/>
            <w:tcBorders>
              <w:top w:val="single" w:sz="4" w:space="0" w:color="auto"/>
              <w:left w:val="nil"/>
              <w:bottom w:val="single" w:sz="4" w:space="0" w:color="auto"/>
              <w:right w:val="single" w:sz="4" w:space="0" w:color="auto"/>
            </w:tcBorders>
          </w:tcPr>
          <w:p w:rsidR="005964FC" w:rsidRPr="00B70EC2" w:rsidRDefault="005964FC" w:rsidP="00823A3F">
            <w:pPr>
              <w:jc w:val="center"/>
            </w:pPr>
          </w:p>
          <w:p w:rsidR="005964FC" w:rsidRPr="00B70EC2" w:rsidRDefault="005964FC" w:rsidP="00823A3F">
            <w:pPr>
              <w:jc w:val="center"/>
            </w:pPr>
          </w:p>
          <w:p w:rsidR="005964FC" w:rsidRPr="00B70EC2" w:rsidRDefault="005964FC" w:rsidP="00823A3F">
            <w:pPr>
              <w:jc w:val="center"/>
            </w:pPr>
            <w:r w:rsidRPr="00B70EC2">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64FC" w:rsidRPr="00B70EC2" w:rsidRDefault="005964FC" w:rsidP="00823A3F">
            <w:pPr>
              <w:jc w:val="center"/>
            </w:pPr>
          </w:p>
          <w:p w:rsidR="005964FC" w:rsidRPr="00B70EC2" w:rsidRDefault="005964FC" w:rsidP="00823A3F">
            <w:pPr>
              <w:jc w:val="center"/>
            </w:pPr>
          </w:p>
          <w:p w:rsidR="005964FC" w:rsidRPr="00B70EC2" w:rsidRDefault="005964FC" w:rsidP="00221EC5">
            <w:pPr>
              <w:jc w:val="center"/>
            </w:pPr>
            <w:r w:rsidRPr="00B70EC2">
              <w:t>100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jc w:val="center"/>
            </w:pPr>
          </w:p>
          <w:p w:rsidR="005964FC" w:rsidRPr="00B70EC2" w:rsidRDefault="005964FC" w:rsidP="00823A3F">
            <w:pPr>
              <w:jc w:val="center"/>
            </w:pPr>
          </w:p>
          <w:p w:rsidR="005964FC" w:rsidRPr="00B70EC2" w:rsidRDefault="005964FC" w:rsidP="00221EC5">
            <w:pPr>
              <w:jc w:val="center"/>
            </w:pPr>
            <w:r w:rsidRPr="00B70EC2">
              <w:t>100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jc w:val="center"/>
            </w:pPr>
          </w:p>
          <w:p w:rsidR="005964FC" w:rsidRPr="00B70EC2" w:rsidRDefault="005964FC" w:rsidP="00823A3F">
            <w:pPr>
              <w:jc w:val="center"/>
            </w:pPr>
          </w:p>
          <w:p w:rsidR="005964FC" w:rsidRPr="00B70EC2" w:rsidRDefault="005964FC" w:rsidP="00221EC5">
            <w:pPr>
              <w:jc w:val="center"/>
            </w:pPr>
            <w:r w:rsidRPr="00B70EC2">
              <w:t>100</w:t>
            </w:r>
          </w:p>
        </w:tc>
        <w:tc>
          <w:tcPr>
            <w:tcW w:w="99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jc w:val="center"/>
            </w:pPr>
          </w:p>
          <w:p w:rsidR="005964FC" w:rsidRPr="00B70EC2" w:rsidRDefault="005964FC" w:rsidP="00823A3F">
            <w:pPr>
              <w:jc w:val="center"/>
            </w:pPr>
          </w:p>
          <w:p w:rsidR="005964FC" w:rsidRPr="00B70EC2" w:rsidRDefault="005964FC" w:rsidP="00221EC5">
            <w:pPr>
              <w:jc w:val="center"/>
            </w:pPr>
            <w:r w:rsidRPr="00B70EC2">
              <w:t>100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jc w:val="center"/>
            </w:pPr>
          </w:p>
          <w:p w:rsidR="005964FC" w:rsidRPr="00B70EC2" w:rsidRDefault="005964FC" w:rsidP="00823A3F">
            <w:pPr>
              <w:jc w:val="center"/>
            </w:pPr>
          </w:p>
          <w:p w:rsidR="005964FC" w:rsidRPr="00B70EC2" w:rsidRDefault="005964FC" w:rsidP="00221EC5">
            <w:pPr>
              <w:jc w:val="center"/>
            </w:pPr>
            <w:r w:rsidRPr="00B70EC2">
              <w:t>100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jc w:val="center"/>
            </w:pPr>
          </w:p>
          <w:p w:rsidR="005964FC" w:rsidRPr="00B70EC2" w:rsidRDefault="005964FC" w:rsidP="00823A3F">
            <w:pPr>
              <w:jc w:val="center"/>
            </w:pPr>
          </w:p>
          <w:p w:rsidR="005964FC" w:rsidRPr="00B70EC2" w:rsidRDefault="005964FC" w:rsidP="00221EC5">
            <w:pPr>
              <w:jc w:val="center"/>
            </w:pPr>
            <w:r w:rsidRPr="00B70EC2">
              <w:t>100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jc w:val="center"/>
            </w:pPr>
          </w:p>
          <w:p w:rsidR="005964FC" w:rsidRPr="00B70EC2" w:rsidRDefault="005964FC" w:rsidP="00823A3F">
            <w:pPr>
              <w:jc w:val="center"/>
            </w:pPr>
          </w:p>
          <w:p w:rsidR="005964FC" w:rsidRPr="00B70EC2" w:rsidRDefault="005964FC" w:rsidP="00221EC5">
            <w:pPr>
              <w:jc w:val="center"/>
            </w:pPr>
            <w:r w:rsidRPr="00B70EC2">
              <w:t>100</w:t>
            </w:r>
          </w:p>
        </w:tc>
        <w:tc>
          <w:tcPr>
            <w:tcW w:w="99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jc w:val="center"/>
            </w:pPr>
          </w:p>
          <w:p w:rsidR="005964FC" w:rsidRPr="00B70EC2" w:rsidRDefault="005964FC" w:rsidP="00823A3F">
            <w:pPr>
              <w:jc w:val="center"/>
            </w:pPr>
          </w:p>
          <w:p w:rsidR="005964FC" w:rsidRPr="00B70EC2" w:rsidRDefault="005964FC" w:rsidP="00221EC5">
            <w:pPr>
              <w:jc w:val="center"/>
            </w:pPr>
            <w:r w:rsidRPr="00B70EC2">
              <w:t>100</w:t>
            </w:r>
          </w:p>
        </w:tc>
        <w:tc>
          <w:tcPr>
            <w:tcW w:w="184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823A3F">
            <w:pPr>
              <w:jc w:val="center"/>
            </w:pPr>
          </w:p>
          <w:p w:rsidR="005964FC" w:rsidRPr="00B70EC2" w:rsidRDefault="005964FC" w:rsidP="00823A3F">
            <w:pPr>
              <w:jc w:val="center"/>
            </w:pPr>
          </w:p>
          <w:p w:rsidR="005964FC" w:rsidRPr="00B70EC2" w:rsidRDefault="005964FC" w:rsidP="00221EC5">
            <w:pPr>
              <w:jc w:val="center"/>
            </w:pPr>
            <w:r w:rsidRPr="00B70EC2">
              <w:t>100</w:t>
            </w:r>
          </w:p>
        </w:tc>
      </w:tr>
      <w:tr w:rsidR="005964FC" w:rsidRPr="00B70EC2" w:rsidTr="00F86BEC">
        <w:trPr>
          <w:trHeight w:val="330"/>
        </w:trPr>
        <w:tc>
          <w:tcPr>
            <w:tcW w:w="16302" w:type="dxa"/>
            <w:gridSpan w:val="12"/>
            <w:tcBorders>
              <w:top w:val="nil"/>
              <w:left w:val="single" w:sz="4" w:space="0" w:color="auto"/>
              <w:bottom w:val="single" w:sz="4" w:space="0" w:color="auto"/>
              <w:right w:val="single" w:sz="4" w:space="0" w:color="auto"/>
            </w:tcBorders>
            <w:shd w:val="clear" w:color="auto" w:fill="auto"/>
            <w:vAlign w:val="center"/>
          </w:tcPr>
          <w:p w:rsidR="005964FC" w:rsidRPr="00B70EC2" w:rsidRDefault="005964FC" w:rsidP="009E7474">
            <w:pPr>
              <w:jc w:val="center"/>
              <w:rPr>
                <w:color w:val="000000"/>
              </w:rPr>
            </w:pPr>
          </w:p>
        </w:tc>
      </w:tr>
      <w:tr w:rsidR="005964FC" w:rsidRPr="00B70EC2" w:rsidTr="00823A3F">
        <w:trPr>
          <w:trHeight w:val="379"/>
        </w:trPr>
        <w:tc>
          <w:tcPr>
            <w:tcW w:w="16302" w:type="dxa"/>
            <w:gridSpan w:val="12"/>
            <w:tcBorders>
              <w:top w:val="single" w:sz="4" w:space="0" w:color="auto"/>
              <w:left w:val="single" w:sz="4" w:space="0" w:color="auto"/>
              <w:bottom w:val="single" w:sz="4" w:space="0" w:color="auto"/>
              <w:right w:val="single" w:sz="4" w:space="0" w:color="auto"/>
            </w:tcBorders>
          </w:tcPr>
          <w:p w:rsidR="005964FC" w:rsidRPr="00B70EC2" w:rsidRDefault="005964FC" w:rsidP="009E7474">
            <w:pPr>
              <w:jc w:val="center"/>
              <w:rPr>
                <w:color w:val="000000"/>
              </w:rPr>
            </w:pPr>
            <w:r w:rsidRPr="00B70EC2">
              <w:rPr>
                <w:b/>
                <w:color w:val="000000"/>
              </w:rPr>
              <w:t>Показатели конечных результатов</w:t>
            </w:r>
          </w:p>
        </w:tc>
      </w:tr>
      <w:tr w:rsidR="005964FC" w:rsidRPr="00B70EC2" w:rsidTr="002021B2">
        <w:trPr>
          <w:trHeight w:val="278"/>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5964FC" w:rsidRPr="00B70EC2" w:rsidRDefault="005964FC" w:rsidP="00393CE0">
            <w:pPr>
              <w:jc w:val="center"/>
              <w:rPr>
                <w:color w:val="000000"/>
              </w:rPr>
            </w:pPr>
            <w:r w:rsidRPr="00B70EC2">
              <w:rPr>
                <w:color w:val="000000"/>
              </w:rPr>
              <w:t>1.</w:t>
            </w:r>
          </w:p>
        </w:tc>
        <w:tc>
          <w:tcPr>
            <w:tcW w:w="4253" w:type="dxa"/>
            <w:tcBorders>
              <w:top w:val="nil"/>
              <w:left w:val="nil"/>
              <w:bottom w:val="single" w:sz="4" w:space="0" w:color="auto"/>
              <w:right w:val="single" w:sz="4" w:space="0" w:color="auto"/>
            </w:tcBorders>
            <w:shd w:val="clear" w:color="auto" w:fill="auto"/>
          </w:tcPr>
          <w:p w:rsidR="005964FC" w:rsidRPr="00B70EC2" w:rsidRDefault="005964FC" w:rsidP="00992F8A">
            <w:r w:rsidRPr="00B70EC2">
              <w:t>Достижение исполнения первоначальных плановых назначений по налоговым и неналоговым доходам (без учета штрафов, санкций, возмещения ущерба) на уровне не менее 100 %</w:t>
            </w:r>
          </w:p>
        </w:tc>
        <w:tc>
          <w:tcPr>
            <w:tcW w:w="1261" w:type="dxa"/>
            <w:tcBorders>
              <w:top w:val="single" w:sz="4" w:space="0" w:color="auto"/>
              <w:left w:val="nil"/>
              <w:bottom w:val="single" w:sz="4" w:space="0" w:color="auto"/>
              <w:right w:val="single" w:sz="4" w:space="0" w:color="auto"/>
            </w:tcBorders>
          </w:tcPr>
          <w:p w:rsidR="005964FC" w:rsidRPr="00B70EC2" w:rsidRDefault="005964FC" w:rsidP="00393CE0">
            <w:pPr>
              <w:jc w:val="center"/>
            </w:pPr>
          </w:p>
          <w:p w:rsidR="005964FC" w:rsidRPr="00B70EC2" w:rsidRDefault="005964FC" w:rsidP="00393CE0">
            <w:pPr>
              <w:jc w:val="center"/>
            </w:pPr>
          </w:p>
          <w:p w:rsidR="005964FC" w:rsidRPr="00B70EC2" w:rsidRDefault="005964FC" w:rsidP="00393CE0">
            <w:pPr>
              <w:jc w:val="center"/>
            </w:pPr>
            <w:r w:rsidRPr="00B70EC2">
              <w:t>%</w:t>
            </w:r>
          </w:p>
        </w:tc>
        <w:tc>
          <w:tcPr>
            <w:tcW w:w="1418" w:type="dxa"/>
            <w:tcBorders>
              <w:top w:val="nil"/>
              <w:left w:val="single" w:sz="4" w:space="0" w:color="auto"/>
              <w:bottom w:val="single" w:sz="4" w:space="0" w:color="auto"/>
              <w:right w:val="single" w:sz="4" w:space="0" w:color="auto"/>
            </w:tcBorders>
            <w:shd w:val="clear" w:color="auto" w:fill="auto"/>
            <w:noWrap/>
          </w:tcPr>
          <w:p w:rsidR="005964FC" w:rsidRPr="00B70EC2" w:rsidRDefault="005964FC" w:rsidP="00393CE0">
            <w:pPr>
              <w:jc w:val="center"/>
            </w:pPr>
          </w:p>
          <w:p w:rsidR="005964FC" w:rsidRPr="00B70EC2" w:rsidRDefault="005964FC" w:rsidP="00393CE0">
            <w:pPr>
              <w:jc w:val="center"/>
            </w:pPr>
          </w:p>
          <w:p w:rsidR="005964FC" w:rsidRPr="00B70EC2" w:rsidRDefault="005964FC" w:rsidP="00221EC5">
            <w:pPr>
              <w:jc w:val="center"/>
            </w:pPr>
            <w:r w:rsidRPr="00B70EC2">
              <w:t>117,0 </w:t>
            </w:r>
          </w:p>
        </w:tc>
        <w:tc>
          <w:tcPr>
            <w:tcW w:w="992" w:type="dxa"/>
            <w:tcBorders>
              <w:top w:val="nil"/>
              <w:left w:val="nil"/>
              <w:bottom w:val="single" w:sz="4" w:space="0" w:color="auto"/>
              <w:right w:val="single" w:sz="4" w:space="0" w:color="auto"/>
            </w:tcBorders>
            <w:shd w:val="clear" w:color="auto" w:fill="auto"/>
            <w:noWrap/>
          </w:tcPr>
          <w:p w:rsidR="005964FC" w:rsidRPr="00B70EC2" w:rsidRDefault="005964FC" w:rsidP="00393CE0">
            <w:pPr>
              <w:jc w:val="center"/>
            </w:pPr>
          </w:p>
          <w:p w:rsidR="005964FC" w:rsidRPr="00B70EC2" w:rsidRDefault="005964FC" w:rsidP="00393CE0">
            <w:pPr>
              <w:jc w:val="center"/>
            </w:pPr>
          </w:p>
          <w:p w:rsidR="005964FC" w:rsidRPr="00B70EC2" w:rsidRDefault="005964FC" w:rsidP="00221EC5">
            <w:pPr>
              <w:jc w:val="center"/>
            </w:pPr>
            <w:r w:rsidRPr="00B70EC2">
              <w:t>≥100</w:t>
            </w:r>
          </w:p>
        </w:tc>
        <w:tc>
          <w:tcPr>
            <w:tcW w:w="992" w:type="dxa"/>
            <w:tcBorders>
              <w:top w:val="nil"/>
              <w:left w:val="nil"/>
              <w:bottom w:val="single" w:sz="4" w:space="0" w:color="auto"/>
              <w:right w:val="single" w:sz="4" w:space="0" w:color="auto"/>
            </w:tcBorders>
            <w:shd w:val="clear" w:color="auto" w:fill="auto"/>
            <w:noWrap/>
          </w:tcPr>
          <w:p w:rsidR="005964FC" w:rsidRPr="00B70EC2" w:rsidRDefault="005964FC" w:rsidP="00393CE0">
            <w:pPr>
              <w:jc w:val="center"/>
            </w:pPr>
          </w:p>
          <w:p w:rsidR="005964FC" w:rsidRPr="00B70EC2" w:rsidRDefault="005964FC" w:rsidP="00393CE0">
            <w:pPr>
              <w:jc w:val="center"/>
            </w:pPr>
          </w:p>
          <w:p w:rsidR="005964FC" w:rsidRPr="00B70EC2" w:rsidRDefault="005964FC" w:rsidP="00221EC5">
            <w:pPr>
              <w:jc w:val="center"/>
            </w:pPr>
            <w:r w:rsidRPr="00B70EC2">
              <w:t>≥100</w:t>
            </w:r>
          </w:p>
        </w:tc>
        <w:tc>
          <w:tcPr>
            <w:tcW w:w="993" w:type="dxa"/>
            <w:tcBorders>
              <w:top w:val="nil"/>
              <w:left w:val="nil"/>
              <w:bottom w:val="single" w:sz="4" w:space="0" w:color="auto"/>
              <w:right w:val="single" w:sz="4" w:space="0" w:color="auto"/>
            </w:tcBorders>
            <w:shd w:val="clear" w:color="auto" w:fill="auto"/>
            <w:noWrap/>
          </w:tcPr>
          <w:p w:rsidR="005964FC" w:rsidRPr="00B70EC2" w:rsidRDefault="005964FC" w:rsidP="00393CE0"/>
          <w:p w:rsidR="005964FC" w:rsidRPr="00B70EC2" w:rsidRDefault="005964FC" w:rsidP="00393CE0"/>
          <w:p w:rsidR="005964FC" w:rsidRPr="00B70EC2" w:rsidRDefault="005964FC" w:rsidP="00221EC5">
            <w:r w:rsidRPr="00B70EC2">
              <w:t>≥100</w:t>
            </w:r>
          </w:p>
        </w:tc>
        <w:tc>
          <w:tcPr>
            <w:tcW w:w="992" w:type="dxa"/>
            <w:tcBorders>
              <w:top w:val="nil"/>
              <w:left w:val="nil"/>
              <w:bottom w:val="single" w:sz="4" w:space="0" w:color="auto"/>
              <w:right w:val="single" w:sz="4" w:space="0" w:color="auto"/>
            </w:tcBorders>
            <w:shd w:val="clear" w:color="auto" w:fill="auto"/>
            <w:noWrap/>
          </w:tcPr>
          <w:p w:rsidR="005964FC" w:rsidRPr="00B70EC2" w:rsidRDefault="005964FC" w:rsidP="00393CE0"/>
          <w:p w:rsidR="005964FC" w:rsidRPr="00B70EC2" w:rsidRDefault="005964FC" w:rsidP="00393CE0"/>
          <w:p w:rsidR="005964FC" w:rsidRPr="00B70EC2" w:rsidRDefault="005964FC" w:rsidP="00221EC5">
            <w:r w:rsidRPr="00B70EC2">
              <w:t>≥100</w:t>
            </w:r>
          </w:p>
        </w:tc>
        <w:tc>
          <w:tcPr>
            <w:tcW w:w="992" w:type="dxa"/>
            <w:tcBorders>
              <w:top w:val="nil"/>
              <w:left w:val="nil"/>
              <w:bottom w:val="single" w:sz="4" w:space="0" w:color="auto"/>
              <w:right w:val="single" w:sz="4" w:space="0" w:color="auto"/>
            </w:tcBorders>
            <w:shd w:val="clear" w:color="auto" w:fill="auto"/>
            <w:noWrap/>
          </w:tcPr>
          <w:p w:rsidR="005964FC" w:rsidRPr="00B70EC2" w:rsidRDefault="005964FC" w:rsidP="00393CE0"/>
          <w:p w:rsidR="005964FC" w:rsidRPr="00B70EC2" w:rsidRDefault="005964FC" w:rsidP="00393CE0"/>
          <w:p w:rsidR="005964FC" w:rsidRPr="00B70EC2" w:rsidRDefault="005964FC" w:rsidP="00221EC5">
            <w:r w:rsidRPr="00B70EC2">
              <w:t>≥100</w:t>
            </w:r>
          </w:p>
        </w:tc>
        <w:tc>
          <w:tcPr>
            <w:tcW w:w="992" w:type="dxa"/>
            <w:tcBorders>
              <w:top w:val="nil"/>
              <w:left w:val="nil"/>
              <w:bottom w:val="single" w:sz="4" w:space="0" w:color="auto"/>
              <w:right w:val="single" w:sz="4" w:space="0" w:color="auto"/>
            </w:tcBorders>
            <w:shd w:val="clear" w:color="auto" w:fill="auto"/>
            <w:noWrap/>
          </w:tcPr>
          <w:p w:rsidR="005964FC" w:rsidRPr="00B70EC2" w:rsidRDefault="005964FC" w:rsidP="00393CE0"/>
          <w:p w:rsidR="005964FC" w:rsidRPr="00B70EC2" w:rsidRDefault="005964FC" w:rsidP="00393CE0"/>
          <w:p w:rsidR="005964FC" w:rsidRPr="00B70EC2" w:rsidRDefault="005964FC" w:rsidP="00221EC5">
            <w:r w:rsidRPr="00B70EC2">
              <w:t>≥100</w:t>
            </w:r>
          </w:p>
        </w:tc>
        <w:tc>
          <w:tcPr>
            <w:tcW w:w="993" w:type="dxa"/>
            <w:tcBorders>
              <w:top w:val="nil"/>
              <w:left w:val="nil"/>
              <w:bottom w:val="single" w:sz="4" w:space="0" w:color="auto"/>
              <w:right w:val="single" w:sz="4" w:space="0" w:color="auto"/>
            </w:tcBorders>
            <w:shd w:val="clear" w:color="auto" w:fill="auto"/>
            <w:noWrap/>
          </w:tcPr>
          <w:p w:rsidR="005964FC" w:rsidRPr="00B70EC2" w:rsidRDefault="005964FC" w:rsidP="00393CE0"/>
          <w:p w:rsidR="005964FC" w:rsidRPr="00B70EC2" w:rsidRDefault="005964FC" w:rsidP="00393CE0"/>
          <w:p w:rsidR="005964FC" w:rsidRPr="00B70EC2" w:rsidRDefault="005964FC" w:rsidP="00221EC5">
            <w:r w:rsidRPr="00B70EC2">
              <w:t>≥100</w:t>
            </w:r>
          </w:p>
        </w:tc>
        <w:tc>
          <w:tcPr>
            <w:tcW w:w="1843" w:type="dxa"/>
            <w:tcBorders>
              <w:top w:val="nil"/>
              <w:left w:val="nil"/>
              <w:bottom w:val="single" w:sz="4" w:space="0" w:color="auto"/>
              <w:right w:val="single" w:sz="4" w:space="0" w:color="auto"/>
            </w:tcBorders>
            <w:shd w:val="clear" w:color="auto" w:fill="auto"/>
            <w:noWrap/>
          </w:tcPr>
          <w:p w:rsidR="005964FC" w:rsidRPr="00B70EC2" w:rsidRDefault="005964FC" w:rsidP="00393CE0">
            <w:pPr>
              <w:jc w:val="center"/>
            </w:pPr>
          </w:p>
          <w:p w:rsidR="005964FC" w:rsidRPr="00B70EC2" w:rsidRDefault="005964FC" w:rsidP="00393CE0">
            <w:pPr>
              <w:jc w:val="center"/>
            </w:pPr>
          </w:p>
          <w:p w:rsidR="005964FC" w:rsidRPr="00B70EC2" w:rsidRDefault="005964FC" w:rsidP="00221EC5">
            <w:pPr>
              <w:jc w:val="center"/>
            </w:pPr>
            <w:r w:rsidRPr="00B70EC2">
              <w:t>≥100</w:t>
            </w:r>
          </w:p>
        </w:tc>
      </w:tr>
      <w:tr w:rsidR="005964FC" w:rsidRPr="00B70EC2" w:rsidTr="002021B2">
        <w:trPr>
          <w:trHeight w:val="6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5964FC" w:rsidRPr="00B70EC2" w:rsidRDefault="005964FC" w:rsidP="009E7474">
            <w:pPr>
              <w:jc w:val="center"/>
              <w:rPr>
                <w:color w:val="000000"/>
              </w:rPr>
            </w:pPr>
            <w:r w:rsidRPr="00B70EC2">
              <w:rPr>
                <w:color w:val="000000"/>
              </w:rPr>
              <w:t>2.</w:t>
            </w:r>
          </w:p>
        </w:tc>
        <w:tc>
          <w:tcPr>
            <w:tcW w:w="4253" w:type="dxa"/>
            <w:tcBorders>
              <w:top w:val="single" w:sz="4" w:space="0" w:color="auto"/>
              <w:left w:val="nil"/>
              <w:bottom w:val="single" w:sz="4" w:space="0" w:color="auto"/>
              <w:right w:val="single" w:sz="4" w:space="0" w:color="auto"/>
            </w:tcBorders>
            <w:shd w:val="clear" w:color="auto" w:fill="auto"/>
          </w:tcPr>
          <w:p w:rsidR="005964FC" w:rsidRPr="00B70EC2" w:rsidRDefault="005964FC" w:rsidP="009F73B6">
            <w:r w:rsidRPr="00B70EC2">
              <w:t xml:space="preserve">Исполнение расходных обязательств города </w:t>
            </w:r>
            <w:proofErr w:type="spellStart"/>
            <w:r w:rsidRPr="00B70EC2">
              <w:t>Югорска</w:t>
            </w:r>
            <w:proofErr w:type="spellEnd"/>
            <w:r w:rsidRPr="00B70EC2">
              <w:t xml:space="preserve"> за отчетный финансовый год в размере не менее 9</w:t>
            </w:r>
            <w:r w:rsidR="009F73B6" w:rsidRPr="00B70EC2">
              <w:t>5</w:t>
            </w:r>
            <w:r w:rsidRPr="00B70EC2">
              <w:t xml:space="preserve">% от бюджетных ассигнований, утвержденных решением о бюджете города </w:t>
            </w:r>
            <w:proofErr w:type="spellStart"/>
            <w:r w:rsidRPr="00B70EC2">
              <w:t>Югорска</w:t>
            </w:r>
            <w:proofErr w:type="spellEnd"/>
            <w:r w:rsidR="009F73B6" w:rsidRPr="00B70EC2">
              <w:t xml:space="preserve"> (без учета расходов, </w:t>
            </w:r>
            <w:r w:rsidR="009F73B6" w:rsidRPr="00B70EC2">
              <w:lastRenderedPageBreak/>
              <w:t xml:space="preserve">осуществляемых за счет субсидий из регионального фонда </w:t>
            </w:r>
            <w:proofErr w:type="spellStart"/>
            <w:r w:rsidR="009F73B6" w:rsidRPr="00B70EC2">
              <w:t>софинансирования</w:t>
            </w:r>
            <w:proofErr w:type="spellEnd"/>
            <w:r w:rsidR="009F73B6" w:rsidRPr="00B70EC2">
              <w:t xml:space="preserve"> расходов)  </w:t>
            </w:r>
          </w:p>
        </w:tc>
        <w:tc>
          <w:tcPr>
            <w:tcW w:w="1261" w:type="dxa"/>
            <w:tcBorders>
              <w:top w:val="single" w:sz="4" w:space="0" w:color="auto"/>
              <w:left w:val="nil"/>
              <w:bottom w:val="single" w:sz="4" w:space="0" w:color="auto"/>
              <w:right w:val="single" w:sz="4" w:space="0" w:color="auto"/>
            </w:tcBorders>
          </w:tcPr>
          <w:p w:rsidR="005964FC" w:rsidRPr="00B70EC2" w:rsidRDefault="005964FC" w:rsidP="002118AD">
            <w:pPr>
              <w:jc w:val="center"/>
            </w:pPr>
          </w:p>
          <w:p w:rsidR="005964FC" w:rsidRPr="00B70EC2" w:rsidRDefault="005964FC" w:rsidP="002118AD">
            <w:pPr>
              <w:jc w:val="center"/>
            </w:pPr>
          </w:p>
          <w:p w:rsidR="005964FC" w:rsidRPr="00B70EC2" w:rsidRDefault="005964FC" w:rsidP="002118AD">
            <w:pPr>
              <w:jc w:val="center"/>
            </w:pPr>
            <w:r w:rsidRPr="00B70EC2">
              <w:t>%</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64FC" w:rsidRPr="00B70EC2" w:rsidRDefault="005964FC" w:rsidP="00607938">
            <w:pPr>
              <w:jc w:val="center"/>
            </w:pPr>
          </w:p>
          <w:p w:rsidR="005964FC" w:rsidRPr="00B70EC2" w:rsidRDefault="005964FC" w:rsidP="00607938">
            <w:pPr>
              <w:jc w:val="center"/>
            </w:pPr>
          </w:p>
          <w:p w:rsidR="005964FC" w:rsidRPr="00B70EC2" w:rsidRDefault="005964FC" w:rsidP="00221EC5">
            <w:pPr>
              <w:jc w:val="center"/>
            </w:pPr>
            <w:r w:rsidRPr="00B70EC2">
              <w:t>88,3</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607938">
            <w:pPr>
              <w:jc w:val="center"/>
            </w:pPr>
          </w:p>
          <w:p w:rsidR="005964FC" w:rsidRPr="00B70EC2" w:rsidRDefault="005964FC" w:rsidP="00607938">
            <w:pPr>
              <w:jc w:val="center"/>
            </w:pPr>
          </w:p>
          <w:p w:rsidR="005964FC" w:rsidRPr="00B70EC2" w:rsidRDefault="005964FC" w:rsidP="00221EC5">
            <w:pPr>
              <w:jc w:val="center"/>
            </w:pPr>
            <w:r w:rsidRPr="00B70EC2">
              <w:t>≥ 9</w:t>
            </w:r>
            <w:r w:rsidR="009F73B6" w:rsidRPr="00B70EC2">
              <w:t>5</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607938">
            <w:pPr>
              <w:jc w:val="center"/>
            </w:pPr>
          </w:p>
          <w:p w:rsidR="005964FC" w:rsidRPr="00B70EC2" w:rsidRDefault="005964FC" w:rsidP="00607938">
            <w:pPr>
              <w:jc w:val="center"/>
            </w:pPr>
          </w:p>
          <w:p w:rsidR="005964FC" w:rsidRPr="00B70EC2" w:rsidRDefault="005964FC" w:rsidP="00221EC5">
            <w:pPr>
              <w:jc w:val="center"/>
            </w:pPr>
            <w:r w:rsidRPr="00B70EC2">
              <w:t>≥ 9</w:t>
            </w:r>
            <w:r w:rsidR="009F73B6" w:rsidRPr="00B70EC2">
              <w:t>5</w:t>
            </w:r>
          </w:p>
        </w:tc>
        <w:tc>
          <w:tcPr>
            <w:tcW w:w="99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607938">
            <w:pPr>
              <w:jc w:val="center"/>
            </w:pPr>
          </w:p>
          <w:p w:rsidR="005964FC" w:rsidRPr="00B70EC2" w:rsidRDefault="005964FC" w:rsidP="00607938">
            <w:pPr>
              <w:jc w:val="center"/>
            </w:pPr>
          </w:p>
          <w:p w:rsidR="005964FC" w:rsidRPr="00B70EC2" w:rsidRDefault="005964FC" w:rsidP="00221EC5">
            <w:pPr>
              <w:jc w:val="center"/>
            </w:pPr>
            <w:r w:rsidRPr="00B70EC2">
              <w:t>≥ 9</w:t>
            </w:r>
            <w:r w:rsidR="009F73B6" w:rsidRPr="00B70EC2">
              <w:t>5</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607938">
            <w:pPr>
              <w:jc w:val="center"/>
            </w:pPr>
          </w:p>
          <w:p w:rsidR="005964FC" w:rsidRPr="00B70EC2" w:rsidRDefault="005964FC" w:rsidP="00607938">
            <w:pPr>
              <w:jc w:val="center"/>
            </w:pPr>
          </w:p>
          <w:p w:rsidR="005964FC" w:rsidRPr="00B70EC2" w:rsidRDefault="005964FC" w:rsidP="00221EC5">
            <w:pPr>
              <w:jc w:val="center"/>
            </w:pPr>
            <w:r w:rsidRPr="00B70EC2">
              <w:t>≥ 9</w:t>
            </w:r>
            <w:r w:rsidR="009F73B6" w:rsidRPr="00B70EC2">
              <w:t>5</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E57C2D">
            <w:pPr>
              <w:jc w:val="center"/>
            </w:pPr>
          </w:p>
          <w:p w:rsidR="005964FC" w:rsidRPr="00B70EC2" w:rsidRDefault="005964FC" w:rsidP="00E57C2D">
            <w:pPr>
              <w:jc w:val="center"/>
            </w:pPr>
          </w:p>
          <w:p w:rsidR="005964FC" w:rsidRPr="00B70EC2" w:rsidRDefault="005964FC" w:rsidP="00221EC5">
            <w:pPr>
              <w:jc w:val="center"/>
            </w:pPr>
            <w:r w:rsidRPr="00B70EC2">
              <w:t>≥ 9</w:t>
            </w:r>
            <w:r w:rsidR="009F73B6" w:rsidRPr="00B70EC2">
              <w:t>5</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E57C2D">
            <w:pPr>
              <w:jc w:val="center"/>
            </w:pPr>
          </w:p>
          <w:p w:rsidR="005964FC" w:rsidRPr="00B70EC2" w:rsidRDefault="005964FC" w:rsidP="00E57C2D">
            <w:pPr>
              <w:jc w:val="center"/>
            </w:pPr>
          </w:p>
          <w:p w:rsidR="005964FC" w:rsidRPr="00B70EC2" w:rsidRDefault="005964FC" w:rsidP="00221EC5">
            <w:pPr>
              <w:jc w:val="center"/>
            </w:pPr>
            <w:r w:rsidRPr="00B70EC2">
              <w:t>≥ 9</w:t>
            </w:r>
            <w:r w:rsidR="009F73B6" w:rsidRPr="00B70EC2">
              <w:t>5</w:t>
            </w:r>
          </w:p>
        </w:tc>
        <w:tc>
          <w:tcPr>
            <w:tcW w:w="99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E57C2D">
            <w:pPr>
              <w:jc w:val="center"/>
            </w:pPr>
          </w:p>
          <w:p w:rsidR="005964FC" w:rsidRPr="00B70EC2" w:rsidRDefault="005964FC" w:rsidP="00E57C2D">
            <w:pPr>
              <w:jc w:val="center"/>
            </w:pPr>
          </w:p>
          <w:p w:rsidR="005964FC" w:rsidRPr="00B70EC2" w:rsidRDefault="005964FC" w:rsidP="00221EC5">
            <w:pPr>
              <w:jc w:val="center"/>
            </w:pPr>
            <w:r w:rsidRPr="00B70EC2">
              <w:t>≥ 9</w:t>
            </w:r>
            <w:r w:rsidR="009F73B6" w:rsidRPr="00B70EC2">
              <w:t>5</w:t>
            </w:r>
          </w:p>
        </w:tc>
        <w:tc>
          <w:tcPr>
            <w:tcW w:w="184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E57C2D">
            <w:pPr>
              <w:jc w:val="center"/>
            </w:pPr>
          </w:p>
          <w:p w:rsidR="005964FC" w:rsidRPr="00B70EC2" w:rsidRDefault="005964FC" w:rsidP="00E57C2D">
            <w:pPr>
              <w:jc w:val="center"/>
            </w:pPr>
          </w:p>
          <w:p w:rsidR="005964FC" w:rsidRPr="00B70EC2" w:rsidRDefault="005964FC" w:rsidP="00221EC5">
            <w:pPr>
              <w:jc w:val="center"/>
            </w:pPr>
            <w:r w:rsidRPr="00B70EC2">
              <w:t>≥ 9</w:t>
            </w:r>
            <w:r w:rsidR="009F73B6" w:rsidRPr="00B70EC2">
              <w:t>5</w:t>
            </w:r>
          </w:p>
        </w:tc>
      </w:tr>
      <w:tr w:rsidR="005964FC" w:rsidRPr="00B70EC2" w:rsidTr="002021B2">
        <w:trPr>
          <w:trHeight w:val="6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5964FC" w:rsidRPr="00B70EC2" w:rsidRDefault="005964FC" w:rsidP="007C1033">
            <w:pPr>
              <w:jc w:val="center"/>
              <w:rPr>
                <w:color w:val="000000"/>
              </w:rPr>
            </w:pPr>
            <w:r w:rsidRPr="00B70EC2">
              <w:rPr>
                <w:color w:val="000000"/>
              </w:rPr>
              <w:lastRenderedPageBreak/>
              <w:t>3.</w:t>
            </w:r>
          </w:p>
        </w:tc>
        <w:tc>
          <w:tcPr>
            <w:tcW w:w="4253" w:type="dxa"/>
            <w:tcBorders>
              <w:top w:val="single" w:sz="4" w:space="0" w:color="auto"/>
              <w:left w:val="nil"/>
              <w:bottom w:val="single" w:sz="4" w:space="0" w:color="auto"/>
              <w:right w:val="single" w:sz="4" w:space="0" w:color="auto"/>
            </w:tcBorders>
            <w:shd w:val="clear" w:color="auto" w:fill="auto"/>
            <w:vAlign w:val="center"/>
          </w:tcPr>
          <w:p w:rsidR="005964FC" w:rsidRPr="00B70EC2" w:rsidRDefault="005964FC" w:rsidP="005C3F00">
            <w:r w:rsidRPr="00B70EC2">
              <w:t xml:space="preserve">Средний индекс </w:t>
            </w:r>
            <w:proofErr w:type="gramStart"/>
            <w:r w:rsidRPr="00B70EC2">
              <w:t>качества финансового менеджмента главных администраторов средств бюджета</w:t>
            </w:r>
            <w:r w:rsidRPr="00B70EC2">
              <w:rPr>
                <w:rFonts w:ascii="Courier New" w:hAnsi="Courier New" w:cs="Courier New"/>
              </w:rPr>
              <w:t xml:space="preserve"> </w:t>
            </w:r>
            <w:r w:rsidRPr="00B70EC2">
              <w:t>города</w:t>
            </w:r>
            <w:proofErr w:type="gramEnd"/>
            <w:r w:rsidRPr="00B70EC2">
              <w:t xml:space="preserve"> </w:t>
            </w:r>
            <w:proofErr w:type="spellStart"/>
            <w:r w:rsidRPr="00B70EC2">
              <w:t>Югорска</w:t>
            </w:r>
            <w:proofErr w:type="spellEnd"/>
          </w:p>
        </w:tc>
        <w:tc>
          <w:tcPr>
            <w:tcW w:w="1261" w:type="dxa"/>
            <w:tcBorders>
              <w:top w:val="single" w:sz="4" w:space="0" w:color="auto"/>
              <w:left w:val="nil"/>
              <w:bottom w:val="single" w:sz="4" w:space="0" w:color="auto"/>
              <w:right w:val="single" w:sz="4" w:space="0" w:color="auto"/>
            </w:tcBorders>
          </w:tcPr>
          <w:p w:rsidR="005964FC" w:rsidRPr="00B70EC2" w:rsidRDefault="005964FC" w:rsidP="002118AD">
            <w:pPr>
              <w:jc w:val="center"/>
            </w:pPr>
          </w:p>
          <w:p w:rsidR="005964FC" w:rsidRPr="00B70EC2" w:rsidRDefault="005964FC" w:rsidP="002118AD">
            <w:pPr>
              <w:jc w:val="center"/>
            </w:pPr>
            <w:r w:rsidRPr="00B70EC2">
              <w:t>балл</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64FC" w:rsidRPr="00B70EC2" w:rsidRDefault="005964FC" w:rsidP="009E7474">
            <w:pPr>
              <w:jc w:val="center"/>
            </w:pPr>
          </w:p>
          <w:p w:rsidR="005964FC" w:rsidRPr="00B70EC2" w:rsidRDefault="005964FC" w:rsidP="009E7474">
            <w:pPr>
              <w:jc w:val="center"/>
            </w:pPr>
            <w:r w:rsidRPr="00B70EC2">
              <w:t>84,8</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E7474">
            <w:pPr>
              <w:jc w:val="center"/>
            </w:pPr>
          </w:p>
          <w:p w:rsidR="005964FC" w:rsidRPr="00B70EC2" w:rsidRDefault="005964FC" w:rsidP="009E7474">
            <w:pPr>
              <w:jc w:val="center"/>
            </w:pPr>
            <w:r w:rsidRPr="00B70EC2">
              <w:t>85</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E7474">
            <w:pPr>
              <w:jc w:val="center"/>
            </w:pPr>
          </w:p>
          <w:p w:rsidR="005964FC" w:rsidRPr="00B70EC2" w:rsidRDefault="005964FC" w:rsidP="009E7474">
            <w:pPr>
              <w:jc w:val="center"/>
            </w:pPr>
            <w:r w:rsidRPr="00B70EC2">
              <w:t>85</w:t>
            </w:r>
          </w:p>
        </w:tc>
        <w:tc>
          <w:tcPr>
            <w:tcW w:w="99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E7474">
            <w:pPr>
              <w:jc w:val="center"/>
            </w:pPr>
          </w:p>
          <w:p w:rsidR="005964FC" w:rsidRPr="00B70EC2" w:rsidRDefault="005964FC" w:rsidP="005247B4">
            <w:pPr>
              <w:jc w:val="center"/>
            </w:pPr>
            <w:r w:rsidRPr="00B70EC2">
              <w:t>86</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E7474">
            <w:pPr>
              <w:jc w:val="center"/>
            </w:pPr>
          </w:p>
          <w:p w:rsidR="005964FC" w:rsidRPr="00B70EC2" w:rsidRDefault="005964FC" w:rsidP="005247B4">
            <w:pPr>
              <w:jc w:val="center"/>
            </w:pPr>
            <w:r w:rsidRPr="00B70EC2">
              <w:t>87</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E7474">
            <w:pPr>
              <w:jc w:val="center"/>
            </w:pPr>
          </w:p>
          <w:p w:rsidR="005964FC" w:rsidRPr="00B70EC2" w:rsidRDefault="005964FC" w:rsidP="009E7474">
            <w:pPr>
              <w:jc w:val="center"/>
            </w:pPr>
            <w:r w:rsidRPr="00B70EC2">
              <w:t>88</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E7474">
            <w:pPr>
              <w:jc w:val="center"/>
            </w:pPr>
          </w:p>
          <w:p w:rsidR="005964FC" w:rsidRPr="00B70EC2" w:rsidRDefault="005964FC" w:rsidP="005247B4">
            <w:pPr>
              <w:jc w:val="center"/>
            </w:pPr>
            <w:r w:rsidRPr="00B70EC2">
              <w:t>89</w:t>
            </w:r>
          </w:p>
        </w:tc>
        <w:tc>
          <w:tcPr>
            <w:tcW w:w="99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E7474">
            <w:pPr>
              <w:jc w:val="center"/>
            </w:pPr>
          </w:p>
          <w:p w:rsidR="005964FC" w:rsidRPr="00B70EC2" w:rsidRDefault="005964FC" w:rsidP="009E7474">
            <w:pPr>
              <w:jc w:val="center"/>
            </w:pPr>
            <w:r w:rsidRPr="00B70EC2">
              <w:t>90</w:t>
            </w:r>
          </w:p>
        </w:tc>
        <w:tc>
          <w:tcPr>
            <w:tcW w:w="184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E7474">
            <w:pPr>
              <w:jc w:val="center"/>
            </w:pPr>
          </w:p>
          <w:p w:rsidR="005964FC" w:rsidRPr="00B70EC2" w:rsidRDefault="005964FC" w:rsidP="009E7474">
            <w:pPr>
              <w:jc w:val="center"/>
            </w:pPr>
            <w:r w:rsidRPr="00B70EC2">
              <w:t>90 балл</w:t>
            </w:r>
          </w:p>
        </w:tc>
      </w:tr>
      <w:tr w:rsidR="005964FC" w:rsidRPr="00B70EC2" w:rsidTr="002021B2">
        <w:trPr>
          <w:trHeight w:val="291"/>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5964FC" w:rsidRPr="00B70EC2" w:rsidRDefault="005964FC" w:rsidP="007C1033">
            <w:pPr>
              <w:jc w:val="center"/>
              <w:rPr>
                <w:color w:val="000000"/>
              </w:rPr>
            </w:pPr>
            <w:r w:rsidRPr="00B70EC2">
              <w:rPr>
                <w:color w:val="000000"/>
              </w:rPr>
              <w:t>4.</w:t>
            </w:r>
          </w:p>
        </w:tc>
        <w:tc>
          <w:tcPr>
            <w:tcW w:w="4253" w:type="dxa"/>
            <w:tcBorders>
              <w:top w:val="single" w:sz="4" w:space="0" w:color="auto"/>
              <w:left w:val="nil"/>
              <w:bottom w:val="single" w:sz="4" w:space="0" w:color="auto"/>
              <w:right w:val="single" w:sz="4" w:space="0" w:color="auto"/>
            </w:tcBorders>
            <w:shd w:val="clear" w:color="auto" w:fill="auto"/>
            <w:vAlign w:val="center"/>
          </w:tcPr>
          <w:p w:rsidR="005964FC" w:rsidRPr="00B70EC2" w:rsidRDefault="005964FC" w:rsidP="00607938">
            <w:r w:rsidRPr="00B70EC2">
              <w:t>Отсутствие нарушений законодательства в финансово-бюджетной сфере, соблюдение финансовой дисциплины</w:t>
            </w:r>
          </w:p>
        </w:tc>
        <w:tc>
          <w:tcPr>
            <w:tcW w:w="1261" w:type="dxa"/>
            <w:tcBorders>
              <w:top w:val="single" w:sz="4" w:space="0" w:color="auto"/>
              <w:left w:val="nil"/>
              <w:bottom w:val="single" w:sz="4" w:space="0" w:color="auto"/>
              <w:right w:val="single" w:sz="4" w:space="0" w:color="auto"/>
            </w:tcBorders>
          </w:tcPr>
          <w:p w:rsidR="005964FC" w:rsidRPr="00B70EC2" w:rsidRDefault="005964FC" w:rsidP="002118AD">
            <w:pPr>
              <w:jc w:val="center"/>
            </w:pPr>
          </w:p>
          <w:p w:rsidR="005964FC" w:rsidRPr="00B70EC2" w:rsidRDefault="005964FC" w:rsidP="002118AD">
            <w:pPr>
              <w:jc w:val="center"/>
            </w:pPr>
            <w:r w:rsidRPr="00B70EC2">
              <w:t>ед.</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rsidR="005964FC" w:rsidRPr="00B70EC2" w:rsidRDefault="005964FC" w:rsidP="009E7474">
            <w:pPr>
              <w:jc w:val="center"/>
            </w:pPr>
          </w:p>
          <w:p w:rsidR="005964FC" w:rsidRPr="00B70EC2" w:rsidRDefault="005964FC" w:rsidP="009E7474">
            <w:pPr>
              <w:jc w:val="center"/>
            </w:pPr>
            <w:r w:rsidRPr="00B70EC2">
              <w:t>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82859">
            <w:pPr>
              <w:jc w:val="center"/>
            </w:pPr>
          </w:p>
          <w:p w:rsidR="005964FC" w:rsidRPr="00B70EC2" w:rsidRDefault="005964FC" w:rsidP="00982859">
            <w:pPr>
              <w:jc w:val="center"/>
            </w:pPr>
            <w:r w:rsidRPr="00B70EC2">
              <w:t>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82859">
            <w:pPr>
              <w:jc w:val="center"/>
            </w:pPr>
          </w:p>
          <w:p w:rsidR="005964FC" w:rsidRPr="00B70EC2" w:rsidRDefault="005964FC" w:rsidP="00982859">
            <w:pPr>
              <w:jc w:val="center"/>
            </w:pPr>
            <w:r w:rsidRPr="00B70EC2">
              <w:t>0</w:t>
            </w:r>
          </w:p>
        </w:tc>
        <w:tc>
          <w:tcPr>
            <w:tcW w:w="99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82859">
            <w:pPr>
              <w:jc w:val="center"/>
            </w:pPr>
          </w:p>
          <w:p w:rsidR="005964FC" w:rsidRPr="00B70EC2" w:rsidRDefault="005964FC" w:rsidP="00982859">
            <w:pPr>
              <w:jc w:val="center"/>
            </w:pPr>
            <w:r w:rsidRPr="00B70EC2">
              <w:t>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82859">
            <w:pPr>
              <w:jc w:val="center"/>
            </w:pPr>
          </w:p>
          <w:p w:rsidR="005964FC" w:rsidRPr="00B70EC2" w:rsidRDefault="005964FC" w:rsidP="00982859">
            <w:pPr>
              <w:jc w:val="center"/>
            </w:pPr>
            <w:r w:rsidRPr="00B70EC2">
              <w:t>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82859">
            <w:pPr>
              <w:jc w:val="center"/>
            </w:pPr>
          </w:p>
          <w:p w:rsidR="005964FC" w:rsidRPr="00B70EC2" w:rsidRDefault="005964FC" w:rsidP="00982859">
            <w:pPr>
              <w:jc w:val="center"/>
            </w:pPr>
            <w:r w:rsidRPr="00B70EC2">
              <w:t>0</w:t>
            </w:r>
          </w:p>
        </w:tc>
        <w:tc>
          <w:tcPr>
            <w:tcW w:w="992"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82859">
            <w:pPr>
              <w:jc w:val="center"/>
            </w:pPr>
          </w:p>
          <w:p w:rsidR="005964FC" w:rsidRPr="00B70EC2" w:rsidRDefault="005964FC" w:rsidP="00982859">
            <w:pPr>
              <w:jc w:val="center"/>
            </w:pPr>
            <w:r w:rsidRPr="00B70EC2">
              <w:t>0</w:t>
            </w:r>
          </w:p>
        </w:tc>
        <w:tc>
          <w:tcPr>
            <w:tcW w:w="99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82859">
            <w:pPr>
              <w:jc w:val="center"/>
            </w:pPr>
          </w:p>
          <w:p w:rsidR="005964FC" w:rsidRPr="00B70EC2" w:rsidRDefault="005964FC" w:rsidP="00982859">
            <w:pPr>
              <w:jc w:val="center"/>
            </w:pPr>
            <w:r w:rsidRPr="00B70EC2">
              <w:t>0</w:t>
            </w:r>
          </w:p>
        </w:tc>
        <w:tc>
          <w:tcPr>
            <w:tcW w:w="1843" w:type="dxa"/>
            <w:tcBorders>
              <w:top w:val="single" w:sz="4" w:space="0" w:color="auto"/>
              <w:left w:val="nil"/>
              <w:bottom w:val="single" w:sz="4" w:space="0" w:color="auto"/>
              <w:right w:val="single" w:sz="4" w:space="0" w:color="auto"/>
            </w:tcBorders>
            <w:shd w:val="clear" w:color="auto" w:fill="auto"/>
            <w:noWrap/>
          </w:tcPr>
          <w:p w:rsidR="005964FC" w:rsidRPr="00B70EC2" w:rsidRDefault="005964FC" w:rsidP="00982859">
            <w:pPr>
              <w:jc w:val="center"/>
            </w:pPr>
          </w:p>
          <w:p w:rsidR="005964FC" w:rsidRPr="00B70EC2" w:rsidRDefault="005964FC" w:rsidP="00982859">
            <w:pPr>
              <w:jc w:val="center"/>
            </w:pPr>
            <w:r w:rsidRPr="00B70EC2">
              <w:t>0</w:t>
            </w:r>
          </w:p>
        </w:tc>
      </w:tr>
      <w:tr w:rsidR="00ED426F" w:rsidRPr="00B70EC2" w:rsidTr="0006415A">
        <w:trPr>
          <w:trHeight w:val="660"/>
        </w:trPr>
        <w:tc>
          <w:tcPr>
            <w:tcW w:w="581" w:type="dxa"/>
            <w:tcBorders>
              <w:top w:val="nil"/>
              <w:left w:val="single" w:sz="4" w:space="0" w:color="auto"/>
              <w:bottom w:val="single" w:sz="4" w:space="0" w:color="auto"/>
              <w:right w:val="single" w:sz="4" w:space="0" w:color="auto"/>
            </w:tcBorders>
            <w:shd w:val="clear" w:color="auto" w:fill="auto"/>
            <w:vAlign w:val="center"/>
          </w:tcPr>
          <w:p w:rsidR="00ED426F" w:rsidRPr="00B70EC2" w:rsidRDefault="00ED426F" w:rsidP="0006415A">
            <w:pPr>
              <w:jc w:val="center"/>
              <w:rPr>
                <w:color w:val="000000"/>
              </w:rPr>
            </w:pPr>
            <w:r w:rsidRPr="00B70EC2">
              <w:rPr>
                <w:color w:val="000000"/>
              </w:rPr>
              <w:t>5</w:t>
            </w:r>
            <w:r w:rsidR="0006415A" w:rsidRPr="00B70EC2">
              <w:rPr>
                <w:color w:val="000000"/>
              </w:rPr>
              <w:t>.</w:t>
            </w:r>
          </w:p>
        </w:tc>
        <w:tc>
          <w:tcPr>
            <w:tcW w:w="4253" w:type="dxa"/>
            <w:tcBorders>
              <w:top w:val="nil"/>
              <w:left w:val="nil"/>
              <w:bottom w:val="single" w:sz="4" w:space="0" w:color="auto"/>
              <w:right w:val="single" w:sz="4" w:space="0" w:color="auto"/>
            </w:tcBorders>
            <w:shd w:val="clear" w:color="auto" w:fill="auto"/>
            <w:vAlign w:val="center"/>
          </w:tcPr>
          <w:p w:rsidR="00ED426F" w:rsidRPr="00B70EC2" w:rsidRDefault="00ED426F" w:rsidP="0006415A">
            <w:pPr>
              <w:ind w:hanging="1"/>
            </w:pPr>
            <w:r w:rsidRPr="00B70EC2">
              <w:t xml:space="preserve"> Достижение объема муниципального долга бюджета города </w:t>
            </w:r>
            <w:proofErr w:type="spellStart"/>
            <w:r w:rsidRPr="00B70EC2">
              <w:t>Югорска</w:t>
            </w:r>
            <w:proofErr w:type="spellEnd"/>
            <w:r w:rsidRPr="00B70EC2">
              <w:t xml:space="preserve"> на уровне, не превышающем 60%  утвержденного общего годового объема доходов бюджета без учета утвержденного объема безвозмездных поступлений и (или) поступлений налоговых доходов по дополнительным нормативам отчислений</w:t>
            </w:r>
          </w:p>
        </w:tc>
        <w:tc>
          <w:tcPr>
            <w:tcW w:w="1261" w:type="dxa"/>
            <w:tcBorders>
              <w:top w:val="single" w:sz="4" w:space="0" w:color="auto"/>
              <w:left w:val="nil"/>
              <w:bottom w:val="single" w:sz="4" w:space="0" w:color="auto"/>
              <w:right w:val="single" w:sz="4" w:space="0" w:color="auto"/>
            </w:tcBorders>
            <w:vAlign w:val="center"/>
          </w:tcPr>
          <w:p w:rsidR="00ED426F" w:rsidRPr="00B70EC2" w:rsidRDefault="00ED426F" w:rsidP="0006415A">
            <w:pPr>
              <w:jc w:val="center"/>
            </w:pPr>
            <w:r w:rsidRPr="00B70EC2">
              <w:t>%</w:t>
            </w:r>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ED426F" w:rsidRPr="00B70EC2" w:rsidRDefault="00ED426F" w:rsidP="00221EC5">
            <w:pPr>
              <w:jc w:val="center"/>
            </w:pPr>
            <w:r w:rsidRPr="00B70EC2">
              <w:t>≤60</w:t>
            </w:r>
          </w:p>
        </w:tc>
        <w:tc>
          <w:tcPr>
            <w:tcW w:w="992" w:type="dxa"/>
            <w:tcBorders>
              <w:top w:val="nil"/>
              <w:left w:val="nil"/>
              <w:bottom w:val="single" w:sz="4" w:space="0" w:color="auto"/>
              <w:right w:val="single" w:sz="4" w:space="0" w:color="auto"/>
            </w:tcBorders>
            <w:shd w:val="clear" w:color="auto" w:fill="auto"/>
            <w:noWrap/>
          </w:tcPr>
          <w:p w:rsidR="00ED426F" w:rsidRPr="00B70EC2" w:rsidRDefault="00ED426F" w:rsidP="0006415A">
            <w:pPr>
              <w:jc w:val="center"/>
            </w:pPr>
          </w:p>
          <w:p w:rsidR="00ED426F" w:rsidRPr="00B70EC2" w:rsidRDefault="00ED426F" w:rsidP="0006415A">
            <w:pPr>
              <w:jc w:val="center"/>
            </w:pPr>
          </w:p>
          <w:p w:rsidR="0006415A" w:rsidRPr="00B70EC2" w:rsidRDefault="0006415A" w:rsidP="0006415A">
            <w:pPr>
              <w:jc w:val="center"/>
            </w:pPr>
          </w:p>
          <w:p w:rsidR="0006415A" w:rsidRPr="00B70EC2" w:rsidRDefault="0006415A" w:rsidP="0006415A">
            <w:pPr>
              <w:jc w:val="center"/>
            </w:pPr>
          </w:p>
          <w:p w:rsidR="00ED426F" w:rsidRPr="00B70EC2" w:rsidRDefault="00ED426F" w:rsidP="00221EC5">
            <w:pPr>
              <w:jc w:val="center"/>
            </w:pPr>
            <w:r w:rsidRPr="00B70EC2">
              <w:t>≤60</w:t>
            </w:r>
          </w:p>
        </w:tc>
        <w:tc>
          <w:tcPr>
            <w:tcW w:w="992" w:type="dxa"/>
            <w:tcBorders>
              <w:top w:val="nil"/>
              <w:left w:val="nil"/>
              <w:bottom w:val="single" w:sz="4" w:space="0" w:color="auto"/>
              <w:right w:val="single" w:sz="4" w:space="0" w:color="auto"/>
            </w:tcBorders>
            <w:shd w:val="clear" w:color="auto" w:fill="auto"/>
            <w:noWrap/>
          </w:tcPr>
          <w:p w:rsidR="00ED426F" w:rsidRPr="00B70EC2" w:rsidRDefault="00ED426F" w:rsidP="0006415A">
            <w:pPr>
              <w:jc w:val="center"/>
            </w:pPr>
          </w:p>
          <w:p w:rsidR="00ED426F" w:rsidRPr="00B70EC2" w:rsidRDefault="00ED426F" w:rsidP="0006415A">
            <w:pPr>
              <w:jc w:val="center"/>
            </w:pPr>
          </w:p>
          <w:p w:rsidR="0006415A" w:rsidRPr="00B70EC2" w:rsidRDefault="0006415A" w:rsidP="0006415A">
            <w:pPr>
              <w:jc w:val="center"/>
            </w:pPr>
          </w:p>
          <w:p w:rsidR="0006415A" w:rsidRPr="00B70EC2" w:rsidRDefault="0006415A" w:rsidP="0006415A">
            <w:pPr>
              <w:jc w:val="center"/>
            </w:pPr>
          </w:p>
          <w:p w:rsidR="00ED426F" w:rsidRPr="00B70EC2" w:rsidRDefault="00ED426F" w:rsidP="00221EC5">
            <w:pPr>
              <w:jc w:val="center"/>
            </w:pPr>
            <w:r w:rsidRPr="00B70EC2">
              <w:t>≤60</w:t>
            </w:r>
          </w:p>
        </w:tc>
        <w:tc>
          <w:tcPr>
            <w:tcW w:w="993" w:type="dxa"/>
            <w:tcBorders>
              <w:top w:val="nil"/>
              <w:left w:val="nil"/>
              <w:bottom w:val="single" w:sz="4" w:space="0" w:color="auto"/>
              <w:right w:val="single" w:sz="4" w:space="0" w:color="auto"/>
            </w:tcBorders>
            <w:shd w:val="clear" w:color="auto" w:fill="auto"/>
            <w:noWrap/>
          </w:tcPr>
          <w:p w:rsidR="00ED426F" w:rsidRPr="00B70EC2" w:rsidRDefault="00ED426F" w:rsidP="0006415A">
            <w:pPr>
              <w:jc w:val="center"/>
            </w:pPr>
          </w:p>
          <w:p w:rsidR="00ED426F" w:rsidRPr="00B70EC2" w:rsidRDefault="00ED426F" w:rsidP="0006415A">
            <w:pPr>
              <w:jc w:val="center"/>
            </w:pPr>
          </w:p>
          <w:p w:rsidR="0006415A" w:rsidRPr="00B70EC2" w:rsidRDefault="0006415A" w:rsidP="0006415A">
            <w:pPr>
              <w:jc w:val="center"/>
            </w:pPr>
          </w:p>
          <w:p w:rsidR="0006415A" w:rsidRPr="00B70EC2" w:rsidRDefault="0006415A" w:rsidP="0006415A">
            <w:pPr>
              <w:jc w:val="center"/>
            </w:pPr>
          </w:p>
          <w:p w:rsidR="00ED426F" w:rsidRPr="00B70EC2" w:rsidRDefault="00ED426F" w:rsidP="00221EC5">
            <w:pPr>
              <w:jc w:val="center"/>
            </w:pPr>
            <w:r w:rsidRPr="00B70EC2">
              <w:t>≤60</w:t>
            </w:r>
          </w:p>
        </w:tc>
        <w:tc>
          <w:tcPr>
            <w:tcW w:w="992" w:type="dxa"/>
            <w:tcBorders>
              <w:top w:val="nil"/>
              <w:left w:val="nil"/>
              <w:bottom w:val="single" w:sz="4" w:space="0" w:color="auto"/>
              <w:right w:val="single" w:sz="4" w:space="0" w:color="auto"/>
            </w:tcBorders>
            <w:shd w:val="clear" w:color="auto" w:fill="auto"/>
            <w:noWrap/>
          </w:tcPr>
          <w:p w:rsidR="00ED426F" w:rsidRPr="00B70EC2" w:rsidRDefault="00ED426F" w:rsidP="0006415A">
            <w:pPr>
              <w:jc w:val="center"/>
            </w:pPr>
          </w:p>
          <w:p w:rsidR="00ED426F" w:rsidRPr="00B70EC2" w:rsidRDefault="00ED426F" w:rsidP="0006415A">
            <w:pPr>
              <w:jc w:val="center"/>
            </w:pPr>
          </w:p>
          <w:p w:rsidR="0006415A" w:rsidRPr="00B70EC2" w:rsidRDefault="0006415A" w:rsidP="0006415A">
            <w:pPr>
              <w:jc w:val="center"/>
            </w:pPr>
          </w:p>
          <w:p w:rsidR="0006415A" w:rsidRPr="00B70EC2" w:rsidRDefault="0006415A" w:rsidP="0006415A">
            <w:pPr>
              <w:jc w:val="center"/>
            </w:pPr>
          </w:p>
          <w:p w:rsidR="00ED426F" w:rsidRPr="00B70EC2" w:rsidRDefault="00ED426F" w:rsidP="00221EC5">
            <w:pPr>
              <w:jc w:val="center"/>
            </w:pPr>
            <w:r w:rsidRPr="00B70EC2">
              <w:t>≤60</w:t>
            </w:r>
          </w:p>
        </w:tc>
        <w:tc>
          <w:tcPr>
            <w:tcW w:w="992" w:type="dxa"/>
            <w:tcBorders>
              <w:top w:val="nil"/>
              <w:left w:val="nil"/>
              <w:bottom w:val="single" w:sz="4" w:space="0" w:color="auto"/>
              <w:right w:val="single" w:sz="4" w:space="0" w:color="auto"/>
            </w:tcBorders>
            <w:shd w:val="clear" w:color="auto" w:fill="auto"/>
            <w:noWrap/>
          </w:tcPr>
          <w:p w:rsidR="00ED426F" w:rsidRPr="00B70EC2" w:rsidRDefault="00ED426F" w:rsidP="0006415A">
            <w:pPr>
              <w:jc w:val="center"/>
            </w:pPr>
          </w:p>
          <w:p w:rsidR="00ED426F" w:rsidRPr="00B70EC2" w:rsidRDefault="00ED426F" w:rsidP="0006415A">
            <w:pPr>
              <w:jc w:val="center"/>
            </w:pPr>
          </w:p>
          <w:p w:rsidR="0006415A" w:rsidRPr="00B70EC2" w:rsidRDefault="0006415A" w:rsidP="0006415A">
            <w:pPr>
              <w:jc w:val="center"/>
            </w:pPr>
          </w:p>
          <w:p w:rsidR="0006415A" w:rsidRPr="00B70EC2" w:rsidRDefault="0006415A" w:rsidP="0006415A">
            <w:pPr>
              <w:jc w:val="center"/>
            </w:pPr>
          </w:p>
          <w:p w:rsidR="00ED426F" w:rsidRPr="00B70EC2" w:rsidRDefault="00ED426F" w:rsidP="00221EC5">
            <w:pPr>
              <w:jc w:val="center"/>
            </w:pPr>
            <w:r w:rsidRPr="00B70EC2">
              <w:t>≤60</w:t>
            </w:r>
          </w:p>
        </w:tc>
        <w:tc>
          <w:tcPr>
            <w:tcW w:w="992" w:type="dxa"/>
            <w:tcBorders>
              <w:top w:val="nil"/>
              <w:left w:val="nil"/>
              <w:bottom w:val="single" w:sz="4" w:space="0" w:color="auto"/>
              <w:right w:val="single" w:sz="4" w:space="0" w:color="auto"/>
            </w:tcBorders>
            <w:shd w:val="clear" w:color="auto" w:fill="auto"/>
            <w:noWrap/>
          </w:tcPr>
          <w:p w:rsidR="00ED426F" w:rsidRPr="00B70EC2" w:rsidRDefault="00ED426F" w:rsidP="0006415A">
            <w:pPr>
              <w:jc w:val="center"/>
            </w:pPr>
          </w:p>
          <w:p w:rsidR="00ED426F" w:rsidRPr="00B70EC2" w:rsidRDefault="00ED426F" w:rsidP="0006415A">
            <w:pPr>
              <w:jc w:val="center"/>
            </w:pPr>
          </w:p>
          <w:p w:rsidR="0006415A" w:rsidRPr="00B70EC2" w:rsidRDefault="0006415A" w:rsidP="0006415A">
            <w:pPr>
              <w:jc w:val="center"/>
            </w:pPr>
          </w:p>
          <w:p w:rsidR="0006415A" w:rsidRPr="00B70EC2" w:rsidRDefault="0006415A" w:rsidP="0006415A">
            <w:pPr>
              <w:jc w:val="center"/>
            </w:pPr>
          </w:p>
          <w:p w:rsidR="00ED426F" w:rsidRPr="00B70EC2" w:rsidRDefault="00ED426F" w:rsidP="00221EC5">
            <w:pPr>
              <w:jc w:val="center"/>
            </w:pPr>
            <w:r w:rsidRPr="00B70EC2">
              <w:t>≤60</w:t>
            </w:r>
          </w:p>
        </w:tc>
        <w:tc>
          <w:tcPr>
            <w:tcW w:w="993" w:type="dxa"/>
            <w:tcBorders>
              <w:top w:val="nil"/>
              <w:left w:val="nil"/>
              <w:bottom w:val="single" w:sz="4" w:space="0" w:color="auto"/>
              <w:right w:val="single" w:sz="4" w:space="0" w:color="auto"/>
            </w:tcBorders>
            <w:shd w:val="clear" w:color="auto" w:fill="auto"/>
            <w:noWrap/>
          </w:tcPr>
          <w:p w:rsidR="00ED426F" w:rsidRPr="00B70EC2" w:rsidRDefault="00ED426F" w:rsidP="0006415A">
            <w:pPr>
              <w:jc w:val="center"/>
            </w:pPr>
          </w:p>
          <w:p w:rsidR="00ED426F" w:rsidRPr="00B70EC2" w:rsidRDefault="00ED426F" w:rsidP="0006415A">
            <w:pPr>
              <w:jc w:val="center"/>
            </w:pPr>
          </w:p>
          <w:p w:rsidR="0006415A" w:rsidRPr="00B70EC2" w:rsidRDefault="0006415A" w:rsidP="0006415A">
            <w:pPr>
              <w:jc w:val="center"/>
            </w:pPr>
          </w:p>
          <w:p w:rsidR="0006415A" w:rsidRPr="00B70EC2" w:rsidRDefault="0006415A" w:rsidP="0006415A">
            <w:pPr>
              <w:jc w:val="center"/>
            </w:pPr>
          </w:p>
          <w:p w:rsidR="00ED426F" w:rsidRPr="00B70EC2" w:rsidRDefault="00ED426F" w:rsidP="00221EC5">
            <w:pPr>
              <w:jc w:val="center"/>
            </w:pPr>
            <w:r w:rsidRPr="00B70EC2">
              <w:t>≤60</w:t>
            </w:r>
          </w:p>
        </w:tc>
        <w:tc>
          <w:tcPr>
            <w:tcW w:w="1843" w:type="dxa"/>
            <w:tcBorders>
              <w:top w:val="nil"/>
              <w:left w:val="nil"/>
              <w:bottom w:val="single" w:sz="4" w:space="0" w:color="auto"/>
              <w:right w:val="single" w:sz="4" w:space="0" w:color="auto"/>
            </w:tcBorders>
            <w:shd w:val="clear" w:color="auto" w:fill="auto"/>
            <w:noWrap/>
          </w:tcPr>
          <w:p w:rsidR="00ED426F" w:rsidRPr="00B70EC2" w:rsidRDefault="00ED426F" w:rsidP="0006415A">
            <w:pPr>
              <w:jc w:val="center"/>
            </w:pPr>
          </w:p>
          <w:p w:rsidR="00ED426F" w:rsidRPr="00B70EC2" w:rsidRDefault="00ED426F" w:rsidP="0006415A">
            <w:pPr>
              <w:jc w:val="center"/>
            </w:pPr>
          </w:p>
          <w:p w:rsidR="0006415A" w:rsidRPr="00B70EC2" w:rsidRDefault="0006415A" w:rsidP="0006415A">
            <w:pPr>
              <w:jc w:val="center"/>
            </w:pPr>
          </w:p>
          <w:p w:rsidR="0006415A" w:rsidRPr="00B70EC2" w:rsidRDefault="0006415A" w:rsidP="0006415A">
            <w:pPr>
              <w:jc w:val="center"/>
            </w:pPr>
          </w:p>
          <w:p w:rsidR="00ED426F" w:rsidRPr="00B70EC2" w:rsidRDefault="00ED426F" w:rsidP="00221EC5">
            <w:pPr>
              <w:jc w:val="center"/>
            </w:pPr>
            <w:r w:rsidRPr="00B70EC2">
              <w:t>≤60</w:t>
            </w:r>
          </w:p>
        </w:tc>
      </w:tr>
      <w:tr w:rsidR="005964FC" w:rsidRPr="000E3AEC" w:rsidTr="002021B2">
        <w:trPr>
          <w:trHeight w:val="660"/>
        </w:trPr>
        <w:tc>
          <w:tcPr>
            <w:tcW w:w="581" w:type="dxa"/>
            <w:tcBorders>
              <w:top w:val="single" w:sz="4" w:space="0" w:color="auto"/>
              <w:left w:val="single" w:sz="4" w:space="0" w:color="auto"/>
              <w:bottom w:val="single" w:sz="4" w:space="0" w:color="auto"/>
              <w:right w:val="single" w:sz="4" w:space="0" w:color="auto"/>
            </w:tcBorders>
            <w:shd w:val="clear" w:color="auto" w:fill="auto"/>
            <w:vAlign w:val="center"/>
          </w:tcPr>
          <w:p w:rsidR="005964FC" w:rsidRPr="00B70EC2" w:rsidRDefault="005964FC" w:rsidP="007C1033">
            <w:pPr>
              <w:jc w:val="center"/>
              <w:rPr>
                <w:color w:val="000000"/>
              </w:rPr>
            </w:pPr>
            <w:r w:rsidRPr="00B70EC2">
              <w:rPr>
                <w:color w:val="000000"/>
              </w:rPr>
              <w:t>6.</w:t>
            </w:r>
          </w:p>
        </w:tc>
        <w:tc>
          <w:tcPr>
            <w:tcW w:w="4253" w:type="dxa"/>
            <w:tcBorders>
              <w:top w:val="nil"/>
              <w:left w:val="nil"/>
              <w:bottom w:val="single" w:sz="4" w:space="0" w:color="auto"/>
              <w:right w:val="single" w:sz="4" w:space="0" w:color="auto"/>
            </w:tcBorders>
            <w:shd w:val="clear" w:color="auto" w:fill="auto"/>
            <w:vAlign w:val="center"/>
          </w:tcPr>
          <w:p w:rsidR="005964FC" w:rsidRPr="00B70EC2" w:rsidRDefault="00CD6306" w:rsidP="00D400F2">
            <w:r w:rsidRPr="00B70EC2">
              <w:t>Доля процессов, включенных в единую автоматизированную информационную систему в сфере муниципальных финансов</w:t>
            </w:r>
          </w:p>
        </w:tc>
        <w:tc>
          <w:tcPr>
            <w:tcW w:w="1261" w:type="dxa"/>
            <w:tcBorders>
              <w:top w:val="single" w:sz="4" w:space="0" w:color="auto"/>
              <w:left w:val="nil"/>
              <w:bottom w:val="single" w:sz="4" w:space="0" w:color="auto"/>
              <w:right w:val="single" w:sz="4" w:space="0" w:color="auto"/>
            </w:tcBorders>
          </w:tcPr>
          <w:p w:rsidR="002E6EEA" w:rsidRPr="00B70EC2" w:rsidRDefault="002E6EEA" w:rsidP="002118AD">
            <w:pPr>
              <w:jc w:val="center"/>
            </w:pPr>
          </w:p>
          <w:p w:rsidR="005964FC" w:rsidRPr="00B70EC2" w:rsidRDefault="005964FC" w:rsidP="002118AD">
            <w:pPr>
              <w:jc w:val="center"/>
            </w:pPr>
            <w:r w:rsidRPr="00B70EC2">
              <w:t>%</w:t>
            </w:r>
          </w:p>
        </w:tc>
        <w:tc>
          <w:tcPr>
            <w:tcW w:w="1418" w:type="dxa"/>
            <w:tcBorders>
              <w:top w:val="nil"/>
              <w:left w:val="single" w:sz="4" w:space="0" w:color="auto"/>
              <w:bottom w:val="single" w:sz="4" w:space="0" w:color="auto"/>
              <w:right w:val="single" w:sz="4" w:space="0" w:color="auto"/>
            </w:tcBorders>
            <w:shd w:val="clear" w:color="auto" w:fill="auto"/>
            <w:noWrap/>
          </w:tcPr>
          <w:p w:rsidR="002E6EEA" w:rsidRPr="00B70EC2" w:rsidRDefault="002E6EEA" w:rsidP="00E10087">
            <w:pPr>
              <w:pStyle w:val="ConsPlusCell"/>
              <w:jc w:val="center"/>
              <w:rPr>
                <w:rFonts w:ascii="Times New Roman" w:hAnsi="Times New Roman" w:cs="Times New Roman"/>
                <w:sz w:val="24"/>
                <w:szCs w:val="24"/>
              </w:rPr>
            </w:pPr>
          </w:p>
          <w:p w:rsidR="005964FC" w:rsidRPr="00B70EC2" w:rsidRDefault="00E10087"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53</w:t>
            </w:r>
          </w:p>
        </w:tc>
        <w:tc>
          <w:tcPr>
            <w:tcW w:w="992" w:type="dxa"/>
            <w:tcBorders>
              <w:top w:val="nil"/>
              <w:left w:val="nil"/>
              <w:bottom w:val="single" w:sz="4" w:space="0" w:color="auto"/>
              <w:right w:val="single" w:sz="4" w:space="0" w:color="auto"/>
            </w:tcBorders>
            <w:shd w:val="clear" w:color="auto" w:fill="auto"/>
            <w:noWrap/>
          </w:tcPr>
          <w:p w:rsidR="002E6EEA" w:rsidRPr="00B70EC2" w:rsidRDefault="002E6EEA" w:rsidP="007C1033">
            <w:pPr>
              <w:pStyle w:val="ConsPlusCell"/>
              <w:jc w:val="center"/>
              <w:rPr>
                <w:rFonts w:ascii="Times New Roman" w:hAnsi="Times New Roman" w:cs="Times New Roman"/>
                <w:sz w:val="24"/>
                <w:szCs w:val="24"/>
              </w:rPr>
            </w:pPr>
          </w:p>
          <w:p w:rsidR="005964FC" w:rsidRPr="00B70EC2" w:rsidRDefault="00E10087"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71</w:t>
            </w:r>
          </w:p>
        </w:tc>
        <w:tc>
          <w:tcPr>
            <w:tcW w:w="992" w:type="dxa"/>
            <w:tcBorders>
              <w:top w:val="nil"/>
              <w:left w:val="nil"/>
              <w:bottom w:val="single" w:sz="4" w:space="0" w:color="auto"/>
              <w:right w:val="single" w:sz="4" w:space="0" w:color="auto"/>
            </w:tcBorders>
            <w:shd w:val="clear" w:color="auto" w:fill="auto"/>
            <w:noWrap/>
          </w:tcPr>
          <w:p w:rsidR="002E6EEA" w:rsidRPr="00B70EC2" w:rsidRDefault="002E6EEA" w:rsidP="007C1033">
            <w:pPr>
              <w:pStyle w:val="ConsPlusCell"/>
              <w:jc w:val="center"/>
              <w:rPr>
                <w:rFonts w:ascii="Times New Roman" w:hAnsi="Times New Roman" w:cs="Times New Roman"/>
                <w:sz w:val="24"/>
                <w:szCs w:val="24"/>
              </w:rPr>
            </w:pPr>
          </w:p>
          <w:p w:rsidR="005964FC" w:rsidRPr="00B70EC2" w:rsidRDefault="00E10087"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82</w:t>
            </w:r>
          </w:p>
        </w:tc>
        <w:tc>
          <w:tcPr>
            <w:tcW w:w="993" w:type="dxa"/>
            <w:tcBorders>
              <w:top w:val="nil"/>
              <w:left w:val="nil"/>
              <w:bottom w:val="single" w:sz="4" w:space="0" w:color="auto"/>
              <w:right w:val="single" w:sz="4" w:space="0" w:color="auto"/>
            </w:tcBorders>
            <w:shd w:val="clear" w:color="auto" w:fill="auto"/>
            <w:noWrap/>
          </w:tcPr>
          <w:p w:rsidR="002E6EEA" w:rsidRPr="00B70EC2" w:rsidRDefault="002E6EEA" w:rsidP="00E10087">
            <w:pPr>
              <w:pStyle w:val="ConsPlusCell"/>
              <w:jc w:val="center"/>
              <w:rPr>
                <w:rFonts w:ascii="Times New Roman" w:hAnsi="Times New Roman" w:cs="Times New Roman"/>
                <w:sz w:val="24"/>
                <w:szCs w:val="24"/>
              </w:rPr>
            </w:pPr>
          </w:p>
          <w:p w:rsidR="005964FC" w:rsidRPr="00B70EC2" w:rsidRDefault="00E10087"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94</w:t>
            </w:r>
          </w:p>
        </w:tc>
        <w:tc>
          <w:tcPr>
            <w:tcW w:w="992" w:type="dxa"/>
            <w:tcBorders>
              <w:top w:val="nil"/>
              <w:left w:val="nil"/>
              <w:bottom w:val="single" w:sz="4" w:space="0" w:color="auto"/>
              <w:right w:val="single" w:sz="4" w:space="0" w:color="auto"/>
            </w:tcBorders>
            <w:shd w:val="clear" w:color="auto" w:fill="auto"/>
            <w:noWrap/>
          </w:tcPr>
          <w:p w:rsidR="002E6EEA" w:rsidRPr="00B70EC2" w:rsidRDefault="002E6EEA" w:rsidP="00E10087">
            <w:pPr>
              <w:pStyle w:val="ConsPlusCell"/>
              <w:jc w:val="center"/>
              <w:rPr>
                <w:rFonts w:ascii="Times New Roman" w:hAnsi="Times New Roman" w:cs="Times New Roman"/>
                <w:sz w:val="24"/>
                <w:szCs w:val="24"/>
              </w:rPr>
            </w:pPr>
          </w:p>
          <w:p w:rsidR="005964FC" w:rsidRPr="00B70EC2" w:rsidRDefault="00E10087"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10</w:t>
            </w:r>
            <w:r w:rsidR="005964FC" w:rsidRPr="00B70EC2">
              <w:rPr>
                <w:rFonts w:ascii="Times New Roman" w:hAnsi="Times New Roman" w:cs="Times New Roman"/>
                <w:sz w:val="24"/>
                <w:szCs w:val="24"/>
              </w:rPr>
              <w:t>0</w:t>
            </w:r>
          </w:p>
        </w:tc>
        <w:tc>
          <w:tcPr>
            <w:tcW w:w="992" w:type="dxa"/>
            <w:tcBorders>
              <w:top w:val="nil"/>
              <w:left w:val="nil"/>
              <w:bottom w:val="single" w:sz="4" w:space="0" w:color="auto"/>
              <w:right w:val="single" w:sz="4" w:space="0" w:color="auto"/>
            </w:tcBorders>
            <w:shd w:val="clear" w:color="auto" w:fill="auto"/>
            <w:noWrap/>
          </w:tcPr>
          <w:p w:rsidR="002E6EEA" w:rsidRPr="00B70EC2" w:rsidRDefault="002E6EEA" w:rsidP="00E10087">
            <w:pPr>
              <w:pStyle w:val="ConsPlusCell"/>
              <w:jc w:val="center"/>
              <w:rPr>
                <w:rFonts w:ascii="Times New Roman" w:hAnsi="Times New Roman" w:cs="Times New Roman"/>
                <w:sz w:val="24"/>
                <w:szCs w:val="24"/>
              </w:rPr>
            </w:pPr>
          </w:p>
          <w:p w:rsidR="005964FC" w:rsidRPr="00B70EC2" w:rsidRDefault="00E10087"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10</w:t>
            </w:r>
            <w:r w:rsidR="005964FC" w:rsidRPr="00B70EC2">
              <w:rPr>
                <w:rFonts w:ascii="Times New Roman" w:hAnsi="Times New Roman" w:cs="Times New Roman"/>
                <w:sz w:val="24"/>
                <w:szCs w:val="24"/>
              </w:rPr>
              <w:t>0</w:t>
            </w:r>
          </w:p>
        </w:tc>
        <w:tc>
          <w:tcPr>
            <w:tcW w:w="992" w:type="dxa"/>
            <w:tcBorders>
              <w:top w:val="nil"/>
              <w:left w:val="nil"/>
              <w:bottom w:val="single" w:sz="4" w:space="0" w:color="auto"/>
              <w:right w:val="single" w:sz="4" w:space="0" w:color="auto"/>
            </w:tcBorders>
            <w:shd w:val="clear" w:color="auto" w:fill="auto"/>
            <w:noWrap/>
          </w:tcPr>
          <w:p w:rsidR="002E6EEA" w:rsidRPr="00B70EC2" w:rsidRDefault="002E6EEA" w:rsidP="00E10087">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100</w:t>
            </w:r>
          </w:p>
        </w:tc>
        <w:tc>
          <w:tcPr>
            <w:tcW w:w="993" w:type="dxa"/>
            <w:tcBorders>
              <w:top w:val="nil"/>
              <w:left w:val="nil"/>
              <w:bottom w:val="single" w:sz="4" w:space="0" w:color="auto"/>
              <w:right w:val="single" w:sz="4" w:space="0" w:color="auto"/>
            </w:tcBorders>
            <w:shd w:val="clear" w:color="auto" w:fill="auto"/>
            <w:noWrap/>
          </w:tcPr>
          <w:p w:rsidR="002E6EEA" w:rsidRPr="00B70EC2" w:rsidRDefault="002E6EEA" w:rsidP="00E10087">
            <w:pPr>
              <w:pStyle w:val="ConsPlusCell"/>
              <w:jc w:val="center"/>
              <w:rPr>
                <w:rFonts w:ascii="Times New Roman" w:hAnsi="Times New Roman" w:cs="Times New Roman"/>
                <w:sz w:val="24"/>
                <w:szCs w:val="24"/>
              </w:rPr>
            </w:pPr>
          </w:p>
          <w:p w:rsidR="005964FC" w:rsidRPr="00B70EC2"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100</w:t>
            </w:r>
          </w:p>
        </w:tc>
        <w:tc>
          <w:tcPr>
            <w:tcW w:w="1843" w:type="dxa"/>
            <w:tcBorders>
              <w:top w:val="nil"/>
              <w:left w:val="nil"/>
              <w:bottom w:val="single" w:sz="4" w:space="0" w:color="auto"/>
              <w:right w:val="single" w:sz="4" w:space="0" w:color="auto"/>
            </w:tcBorders>
            <w:shd w:val="clear" w:color="auto" w:fill="auto"/>
            <w:noWrap/>
          </w:tcPr>
          <w:p w:rsidR="002E6EEA" w:rsidRPr="00B70EC2" w:rsidRDefault="002E6EEA" w:rsidP="00E10087">
            <w:pPr>
              <w:pStyle w:val="ConsPlusCell"/>
              <w:jc w:val="center"/>
              <w:rPr>
                <w:rFonts w:ascii="Times New Roman" w:hAnsi="Times New Roman" w:cs="Times New Roman"/>
                <w:sz w:val="24"/>
                <w:szCs w:val="24"/>
              </w:rPr>
            </w:pPr>
          </w:p>
          <w:p w:rsidR="005964FC" w:rsidRPr="000E3AEC" w:rsidRDefault="005964FC" w:rsidP="00221EC5">
            <w:pPr>
              <w:pStyle w:val="ConsPlusCell"/>
              <w:jc w:val="center"/>
              <w:rPr>
                <w:rFonts w:ascii="Times New Roman" w:hAnsi="Times New Roman" w:cs="Times New Roman"/>
                <w:sz w:val="24"/>
                <w:szCs w:val="24"/>
              </w:rPr>
            </w:pPr>
            <w:r w:rsidRPr="00B70EC2">
              <w:rPr>
                <w:rFonts w:ascii="Times New Roman" w:hAnsi="Times New Roman" w:cs="Times New Roman"/>
                <w:sz w:val="24"/>
                <w:szCs w:val="24"/>
              </w:rPr>
              <w:t>100</w:t>
            </w:r>
          </w:p>
        </w:tc>
      </w:tr>
    </w:tbl>
    <w:p w:rsidR="007B60E7" w:rsidRPr="000E3AEC" w:rsidRDefault="007E0A84" w:rsidP="007E0A84">
      <w:pPr>
        <w:jc w:val="right"/>
      </w:pPr>
      <w:r w:rsidRPr="000E3AEC">
        <w:t xml:space="preserve"> </w:t>
      </w:r>
    </w:p>
    <w:sectPr w:rsidR="007B60E7" w:rsidRPr="000E3AEC" w:rsidSect="00661829">
      <w:pgSz w:w="16840" w:h="11907" w:orient="landscape" w:code="9"/>
      <w:pgMar w:top="284" w:right="1134" w:bottom="851" w:left="1134" w:header="28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24DE" w:rsidRDefault="008424DE">
      <w:r>
        <w:separator/>
      </w:r>
    </w:p>
  </w:endnote>
  <w:endnote w:type="continuationSeparator" w:id="1">
    <w:p w:rsidR="008424DE" w:rsidRDefault="008424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entury Schoolbook">
    <w:charset w:val="CC"/>
    <w:family w:val="roman"/>
    <w:pitch w:val="variable"/>
    <w:sig w:usb0="00000287" w:usb1="00000000" w:usb2="00000000" w:usb3="00000000" w:csb0="0000009F" w:csb1="00000000"/>
  </w:font>
  <w:font w:name="NTTimes/Cyrillic">
    <w:altName w:val="Times New Roman"/>
    <w:charset w:val="00"/>
    <w:family w:val="auto"/>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B94" w:rsidRDefault="00070B9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B94" w:rsidRDefault="00070B94">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B94" w:rsidRDefault="00070B9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24DE" w:rsidRDefault="008424DE">
      <w:r>
        <w:separator/>
      </w:r>
    </w:p>
  </w:footnote>
  <w:footnote w:type="continuationSeparator" w:id="1">
    <w:p w:rsidR="008424DE" w:rsidRDefault="008424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B94" w:rsidRDefault="00070B94">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415A" w:rsidRPr="00E16F8D" w:rsidRDefault="0006415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0B94" w:rsidRDefault="00070B9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C5B15"/>
    <w:multiLevelType w:val="hybridMultilevel"/>
    <w:tmpl w:val="D1F2B3B6"/>
    <w:lvl w:ilvl="0" w:tplc="FC2A8F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9C0025B"/>
    <w:multiLevelType w:val="hybridMultilevel"/>
    <w:tmpl w:val="E110C25C"/>
    <w:lvl w:ilvl="0" w:tplc="2C1C770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B2BE3"/>
    <w:multiLevelType w:val="hybridMultilevel"/>
    <w:tmpl w:val="B1B61BB0"/>
    <w:lvl w:ilvl="0" w:tplc="31923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552B1D"/>
    <w:multiLevelType w:val="hybridMultilevel"/>
    <w:tmpl w:val="1A742436"/>
    <w:lvl w:ilvl="0" w:tplc="736436E4">
      <w:start w:val="1"/>
      <w:numFmt w:val="decimal"/>
      <w:lvlText w:val="%1."/>
      <w:lvlJc w:val="left"/>
      <w:pPr>
        <w:ind w:left="928"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AB5145"/>
    <w:multiLevelType w:val="hybridMultilevel"/>
    <w:tmpl w:val="F57E6F62"/>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8865D2"/>
    <w:multiLevelType w:val="hybridMultilevel"/>
    <w:tmpl w:val="5F1C31A8"/>
    <w:lvl w:ilvl="0" w:tplc="A2CAC17E">
      <w:start w:val="1"/>
      <w:numFmt w:val="decimal"/>
      <w:lvlText w:val="%1."/>
      <w:lvlJc w:val="left"/>
      <w:pPr>
        <w:ind w:left="873" w:hanging="360"/>
      </w:pPr>
      <w:rPr>
        <w:rFonts w:hint="default"/>
        <w:sz w:val="28"/>
        <w:szCs w:val="28"/>
      </w:rPr>
    </w:lvl>
    <w:lvl w:ilvl="1" w:tplc="04190003">
      <w:start w:val="1"/>
      <w:numFmt w:val="bullet"/>
      <w:lvlText w:val="o"/>
      <w:lvlJc w:val="left"/>
      <w:pPr>
        <w:ind w:left="2124" w:hanging="360"/>
      </w:pPr>
      <w:rPr>
        <w:rFonts w:ascii="Courier New" w:hAnsi="Courier New" w:cs="Courier New" w:hint="default"/>
      </w:rPr>
    </w:lvl>
    <w:lvl w:ilvl="2" w:tplc="04190005">
      <w:start w:val="1"/>
      <w:numFmt w:val="bullet"/>
      <w:lvlText w:val=""/>
      <w:lvlJc w:val="left"/>
      <w:pPr>
        <w:ind w:left="2844" w:hanging="360"/>
      </w:pPr>
      <w:rPr>
        <w:rFonts w:ascii="Wingdings" w:hAnsi="Wingdings" w:cs="Wingdings" w:hint="default"/>
      </w:rPr>
    </w:lvl>
    <w:lvl w:ilvl="3" w:tplc="04190001">
      <w:start w:val="1"/>
      <w:numFmt w:val="bullet"/>
      <w:lvlText w:val=""/>
      <w:lvlJc w:val="left"/>
      <w:pPr>
        <w:ind w:left="3564" w:hanging="360"/>
      </w:pPr>
      <w:rPr>
        <w:rFonts w:ascii="Symbol" w:hAnsi="Symbol" w:cs="Symbol" w:hint="default"/>
      </w:rPr>
    </w:lvl>
    <w:lvl w:ilvl="4" w:tplc="04190003">
      <w:start w:val="1"/>
      <w:numFmt w:val="bullet"/>
      <w:lvlText w:val="o"/>
      <w:lvlJc w:val="left"/>
      <w:pPr>
        <w:ind w:left="4284" w:hanging="360"/>
      </w:pPr>
      <w:rPr>
        <w:rFonts w:ascii="Courier New" w:hAnsi="Courier New" w:cs="Courier New" w:hint="default"/>
      </w:rPr>
    </w:lvl>
    <w:lvl w:ilvl="5" w:tplc="04190005">
      <w:start w:val="1"/>
      <w:numFmt w:val="bullet"/>
      <w:lvlText w:val=""/>
      <w:lvlJc w:val="left"/>
      <w:pPr>
        <w:ind w:left="5004" w:hanging="360"/>
      </w:pPr>
      <w:rPr>
        <w:rFonts w:ascii="Wingdings" w:hAnsi="Wingdings" w:cs="Wingdings" w:hint="default"/>
      </w:rPr>
    </w:lvl>
    <w:lvl w:ilvl="6" w:tplc="04190001">
      <w:start w:val="1"/>
      <w:numFmt w:val="bullet"/>
      <w:lvlText w:val=""/>
      <w:lvlJc w:val="left"/>
      <w:pPr>
        <w:ind w:left="5724" w:hanging="360"/>
      </w:pPr>
      <w:rPr>
        <w:rFonts w:ascii="Symbol" w:hAnsi="Symbol" w:cs="Symbol" w:hint="default"/>
      </w:rPr>
    </w:lvl>
    <w:lvl w:ilvl="7" w:tplc="04190003">
      <w:start w:val="1"/>
      <w:numFmt w:val="bullet"/>
      <w:lvlText w:val="o"/>
      <w:lvlJc w:val="left"/>
      <w:pPr>
        <w:ind w:left="6444" w:hanging="360"/>
      </w:pPr>
      <w:rPr>
        <w:rFonts w:ascii="Courier New" w:hAnsi="Courier New" w:cs="Courier New" w:hint="default"/>
      </w:rPr>
    </w:lvl>
    <w:lvl w:ilvl="8" w:tplc="04190005">
      <w:start w:val="1"/>
      <w:numFmt w:val="bullet"/>
      <w:lvlText w:val=""/>
      <w:lvlJc w:val="left"/>
      <w:pPr>
        <w:ind w:left="7164" w:hanging="360"/>
      </w:pPr>
      <w:rPr>
        <w:rFonts w:ascii="Wingdings" w:hAnsi="Wingdings" w:cs="Wingdings" w:hint="default"/>
      </w:rPr>
    </w:lvl>
  </w:abstractNum>
  <w:abstractNum w:abstractNumId="6">
    <w:nsid w:val="2F441128"/>
    <w:multiLevelType w:val="hybridMultilevel"/>
    <w:tmpl w:val="A6186528"/>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862A23"/>
    <w:multiLevelType w:val="hybridMultilevel"/>
    <w:tmpl w:val="2DEACBF2"/>
    <w:lvl w:ilvl="0" w:tplc="FCF299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FA72ABA"/>
    <w:multiLevelType w:val="multilevel"/>
    <w:tmpl w:val="0419001F"/>
    <w:styleLink w:val="2"/>
    <w:lvl w:ilvl="0">
      <w:start w:val="1"/>
      <w:numFmt w:val="decimal"/>
      <w:lvlText w:val="%1."/>
      <w:lvlJc w:val="left"/>
      <w:pPr>
        <w:tabs>
          <w:tab w:val="num" w:pos="360"/>
        </w:tabs>
        <w:ind w:left="360" w:hanging="360"/>
      </w:pPr>
      <w:rPr>
        <w:rFonts w:ascii="Times New Roman" w:hAnsi="Times New Roman"/>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9">
    <w:nsid w:val="499A58EC"/>
    <w:multiLevelType w:val="hybridMultilevel"/>
    <w:tmpl w:val="2AFEA554"/>
    <w:lvl w:ilvl="0" w:tplc="C636979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3B643AF"/>
    <w:multiLevelType w:val="hybridMultilevel"/>
    <w:tmpl w:val="40765D70"/>
    <w:lvl w:ilvl="0" w:tplc="5DAC0C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A496F92"/>
    <w:multiLevelType w:val="hybridMultilevel"/>
    <w:tmpl w:val="F6BE8A34"/>
    <w:lvl w:ilvl="0" w:tplc="D0F03BA6">
      <w:start w:val="5"/>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EF34C8C"/>
    <w:multiLevelType w:val="hybridMultilevel"/>
    <w:tmpl w:val="D614575A"/>
    <w:lvl w:ilvl="0" w:tplc="A76EA1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E529C2"/>
    <w:multiLevelType w:val="hybridMultilevel"/>
    <w:tmpl w:val="68BEC81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nsid w:val="6F3805A4"/>
    <w:multiLevelType w:val="hybridMultilevel"/>
    <w:tmpl w:val="2D489BFE"/>
    <w:lvl w:ilvl="0" w:tplc="E8A0CD2E">
      <w:start w:val="3"/>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63804C5"/>
    <w:multiLevelType w:val="hybridMultilevel"/>
    <w:tmpl w:val="3936582E"/>
    <w:lvl w:ilvl="0" w:tplc="60A27F6E">
      <w:start w:val="3"/>
      <w:numFmt w:val="bullet"/>
      <w:pStyle w:val="20"/>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787D2465"/>
    <w:multiLevelType w:val="hybridMultilevel"/>
    <w:tmpl w:val="A2C884B2"/>
    <w:lvl w:ilvl="0" w:tplc="19B45154">
      <w:start w:val="1"/>
      <w:numFmt w:val="bullet"/>
      <w:pStyle w:val="11"/>
      <w:lvlText w:val="­"/>
      <w:lvlJc w:val="left"/>
      <w:pPr>
        <w:tabs>
          <w:tab w:val="num" w:pos="1791"/>
        </w:tabs>
        <w:ind w:left="1791" w:hanging="323"/>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num w:numId="1">
    <w:abstractNumId w:val="8"/>
  </w:num>
  <w:num w:numId="2">
    <w:abstractNumId w:val="13"/>
  </w:num>
  <w:num w:numId="3">
    <w:abstractNumId w:val="5"/>
  </w:num>
  <w:num w:numId="4">
    <w:abstractNumId w:val="6"/>
  </w:num>
  <w:num w:numId="5">
    <w:abstractNumId w:val="12"/>
  </w:num>
  <w:num w:numId="6">
    <w:abstractNumId w:val="2"/>
  </w:num>
  <w:num w:numId="7">
    <w:abstractNumId w:val="9"/>
  </w:num>
  <w:num w:numId="8">
    <w:abstractNumId w:val="15"/>
  </w:num>
  <w:num w:numId="9">
    <w:abstractNumId w:val="16"/>
  </w:num>
  <w:num w:numId="1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10"/>
  </w:num>
  <w:num w:numId="14">
    <w:abstractNumId w:val="14"/>
  </w:num>
  <w:num w:numId="15">
    <w:abstractNumId w:val="0"/>
  </w:num>
  <w:num w:numId="16">
    <w:abstractNumId w:val="11"/>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drawingGridHorizontalSpacing w:val="120"/>
  <w:displayHorizontalDrawingGridEvery w:val="2"/>
  <w:characterSpacingControl w:val="doNotCompress"/>
  <w:hdrShapeDefaults>
    <o:shapedefaults v:ext="edit" spidmax="38913"/>
  </w:hdrShapeDefaults>
  <w:footnotePr>
    <w:footnote w:id="0"/>
    <w:footnote w:id="1"/>
  </w:footnotePr>
  <w:endnotePr>
    <w:endnote w:id="0"/>
    <w:endnote w:id="1"/>
  </w:endnotePr>
  <w:compat/>
  <w:rsids>
    <w:rsidRoot w:val="009145A7"/>
    <w:rsid w:val="0000317A"/>
    <w:rsid w:val="000067D7"/>
    <w:rsid w:val="00006DC1"/>
    <w:rsid w:val="00012FCD"/>
    <w:rsid w:val="00020A93"/>
    <w:rsid w:val="00022D1C"/>
    <w:rsid w:val="000263EB"/>
    <w:rsid w:val="00027C18"/>
    <w:rsid w:val="00027F77"/>
    <w:rsid w:val="00030343"/>
    <w:rsid w:val="0003077A"/>
    <w:rsid w:val="00031283"/>
    <w:rsid w:val="00033657"/>
    <w:rsid w:val="00033AFB"/>
    <w:rsid w:val="0003496A"/>
    <w:rsid w:val="00036E34"/>
    <w:rsid w:val="000371D9"/>
    <w:rsid w:val="00040E4B"/>
    <w:rsid w:val="00040F5E"/>
    <w:rsid w:val="00042738"/>
    <w:rsid w:val="00042F36"/>
    <w:rsid w:val="00043D2E"/>
    <w:rsid w:val="00044AC8"/>
    <w:rsid w:val="00045DA1"/>
    <w:rsid w:val="000476C6"/>
    <w:rsid w:val="000504CF"/>
    <w:rsid w:val="00051F46"/>
    <w:rsid w:val="00052741"/>
    <w:rsid w:val="00054748"/>
    <w:rsid w:val="00055201"/>
    <w:rsid w:val="00057F1F"/>
    <w:rsid w:val="000602E2"/>
    <w:rsid w:val="000603F9"/>
    <w:rsid w:val="0006415A"/>
    <w:rsid w:val="00066521"/>
    <w:rsid w:val="00066567"/>
    <w:rsid w:val="00066959"/>
    <w:rsid w:val="00070196"/>
    <w:rsid w:val="00070B94"/>
    <w:rsid w:val="00070F14"/>
    <w:rsid w:val="00071840"/>
    <w:rsid w:val="0007213A"/>
    <w:rsid w:val="000811EC"/>
    <w:rsid w:val="000831CE"/>
    <w:rsid w:val="000834D7"/>
    <w:rsid w:val="00085B0F"/>
    <w:rsid w:val="000901AC"/>
    <w:rsid w:val="00091010"/>
    <w:rsid w:val="00092037"/>
    <w:rsid w:val="00094663"/>
    <w:rsid w:val="00097800"/>
    <w:rsid w:val="000A19F8"/>
    <w:rsid w:val="000A1C4B"/>
    <w:rsid w:val="000A4577"/>
    <w:rsid w:val="000B0044"/>
    <w:rsid w:val="000B0A6F"/>
    <w:rsid w:val="000B1F8C"/>
    <w:rsid w:val="000B381C"/>
    <w:rsid w:val="000B4BD8"/>
    <w:rsid w:val="000B6A68"/>
    <w:rsid w:val="000B79E3"/>
    <w:rsid w:val="000B7C75"/>
    <w:rsid w:val="000C2684"/>
    <w:rsid w:val="000D67E8"/>
    <w:rsid w:val="000E2DE3"/>
    <w:rsid w:val="000E3AEC"/>
    <w:rsid w:val="000E7A47"/>
    <w:rsid w:val="000F1FF9"/>
    <w:rsid w:val="000F5697"/>
    <w:rsid w:val="000F79A4"/>
    <w:rsid w:val="000F7C7D"/>
    <w:rsid w:val="00104058"/>
    <w:rsid w:val="0010679E"/>
    <w:rsid w:val="00106828"/>
    <w:rsid w:val="00106D8C"/>
    <w:rsid w:val="00107AE4"/>
    <w:rsid w:val="00110D4F"/>
    <w:rsid w:val="00110E67"/>
    <w:rsid w:val="00111C1C"/>
    <w:rsid w:val="00112842"/>
    <w:rsid w:val="00113CBE"/>
    <w:rsid w:val="00114915"/>
    <w:rsid w:val="001156CE"/>
    <w:rsid w:val="00120EEC"/>
    <w:rsid w:val="00123267"/>
    <w:rsid w:val="001236D0"/>
    <w:rsid w:val="0012486C"/>
    <w:rsid w:val="001258ED"/>
    <w:rsid w:val="00126A23"/>
    <w:rsid w:val="00127874"/>
    <w:rsid w:val="00130BBB"/>
    <w:rsid w:val="00130BEE"/>
    <w:rsid w:val="00132B1E"/>
    <w:rsid w:val="00132E13"/>
    <w:rsid w:val="001334B9"/>
    <w:rsid w:val="00133D71"/>
    <w:rsid w:val="0013494C"/>
    <w:rsid w:val="00135734"/>
    <w:rsid w:val="001357B1"/>
    <w:rsid w:val="00135DA0"/>
    <w:rsid w:val="00136E60"/>
    <w:rsid w:val="00140943"/>
    <w:rsid w:val="00140B35"/>
    <w:rsid w:val="0015439C"/>
    <w:rsid w:val="00155090"/>
    <w:rsid w:val="0015592B"/>
    <w:rsid w:val="0015656B"/>
    <w:rsid w:val="001572FB"/>
    <w:rsid w:val="0016527C"/>
    <w:rsid w:val="0016710C"/>
    <w:rsid w:val="001679B5"/>
    <w:rsid w:val="00170190"/>
    <w:rsid w:val="001705FA"/>
    <w:rsid w:val="00174243"/>
    <w:rsid w:val="00175624"/>
    <w:rsid w:val="001850E1"/>
    <w:rsid w:val="00185BDC"/>
    <w:rsid w:val="0018609C"/>
    <w:rsid w:val="00190698"/>
    <w:rsid w:val="00191CCD"/>
    <w:rsid w:val="00192B22"/>
    <w:rsid w:val="001948CC"/>
    <w:rsid w:val="00195026"/>
    <w:rsid w:val="001950F5"/>
    <w:rsid w:val="00196129"/>
    <w:rsid w:val="001970A5"/>
    <w:rsid w:val="00197EEE"/>
    <w:rsid w:val="001A023A"/>
    <w:rsid w:val="001A2CC7"/>
    <w:rsid w:val="001A55FB"/>
    <w:rsid w:val="001A619A"/>
    <w:rsid w:val="001A7EBF"/>
    <w:rsid w:val="001B08EC"/>
    <w:rsid w:val="001B0C26"/>
    <w:rsid w:val="001C35A3"/>
    <w:rsid w:val="001C3AFE"/>
    <w:rsid w:val="001C48B0"/>
    <w:rsid w:val="001C59FD"/>
    <w:rsid w:val="001C5A21"/>
    <w:rsid w:val="001C5B11"/>
    <w:rsid w:val="001C67A8"/>
    <w:rsid w:val="001C765A"/>
    <w:rsid w:val="001D106B"/>
    <w:rsid w:val="001D1260"/>
    <w:rsid w:val="001D1772"/>
    <w:rsid w:val="001D23C2"/>
    <w:rsid w:val="001D7825"/>
    <w:rsid w:val="001E1480"/>
    <w:rsid w:val="001E5765"/>
    <w:rsid w:val="001E7FC5"/>
    <w:rsid w:val="001F104B"/>
    <w:rsid w:val="001F1F1E"/>
    <w:rsid w:val="001F24CA"/>
    <w:rsid w:val="001F5E40"/>
    <w:rsid w:val="001F620B"/>
    <w:rsid w:val="001F782A"/>
    <w:rsid w:val="002021B2"/>
    <w:rsid w:val="00202DB5"/>
    <w:rsid w:val="00203066"/>
    <w:rsid w:val="0020416B"/>
    <w:rsid w:val="0020464D"/>
    <w:rsid w:val="00205773"/>
    <w:rsid w:val="00205BCD"/>
    <w:rsid w:val="00207F8B"/>
    <w:rsid w:val="002118AD"/>
    <w:rsid w:val="002125F8"/>
    <w:rsid w:val="00216D6F"/>
    <w:rsid w:val="00217205"/>
    <w:rsid w:val="00217DDF"/>
    <w:rsid w:val="00221C44"/>
    <w:rsid w:val="00221EC5"/>
    <w:rsid w:val="00224719"/>
    <w:rsid w:val="00224D91"/>
    <w:rsid w:val="00224F35"/>
    <w:rsid w:val="00225D6E"/>
    <w:rsid w:val="002269A6"/>
    <w:rsid w:val="00233129"/>
    <w:rsid w:val="0024364C"/>
    <w:rsid w:val="00243FF1"/>
    <w:rsid w:val="00244D2D"/>
    <w:rsid w:val="00246697"/>
    <w:rsid w:val="00247181"/>
    <w:rsid w:val="00250A91"/>
    <w:rsid w:val="0025180C"/>
    <w:rsid w:val="00254081"/>
    <w:rsid w:val="002543E2"/>
    <w:rsid w:val="00257059"/>
    <w:rsid w:val="00260594"/>
    <w:rsid w:val="00260CE5"/>
    <w:rsid w:val="00263617"/>
    <w:rsid w:val="00264514"/>
    <w:rsid w:val="00264B14"/>
    <w:rsid w:val="00265512"/>
    <w:rsid w:val="00265A1D"/>
    <w:rsid w:val="00265DD3"/>
    <w:rsid w:val="00266454"/>
    <w:rsid w:val="00267591"/>
    <w:rsid w:val="00270978"/>
    <w:rsid w:val="002714C1"/>
    <w:rsid w:val="0027374E"/>
    <w:rsid w:val="00276D3C"/>
    <w:rsid w:val="00277619"/>
    <w:rsid w:val="0028006C"/>
    <w:rsid w:val="00280847"/>
    <w:rsid w:val="00282D04"/>
    <w:rsid w:val="00287A39"/>
    <w:rsid w:val="00287C7A"/>
    <w:rsid w:val="00290D15"/>
    <w:rsid w:val="00290EAA"/>
    <w:rsid w:val="002943CF"/>
    <w:rsid w:val="002977A5"/>
    <w:rsid w:val="002A0966"/>
    <w:rsid w:val="002A4371"/>
    <w:rsid w:val="002A44B7"/>
    <w:rsid w:val="002A6895"/>
    <w:rsid w:val="002A786E"/>
    <w:rsid w:val="002B047A"/>
    <w:rsid w:val="002B191A"/>
    <w:rsid w:val="002B2C2B"/>
    <w:rsid w:val="002B673C"/>
    <w:rsid w:val="002B69FE"/>
    <w:rsid w:val="002B6A89"/>
    <w:rsid w:val="002C0D0C"/>
    <w:rsid w:val="002C15AB"/>
    <w:rsid w:val="002C183F"/>
    <w:rsid w:val="002C1AB2"/>
    <w:rsid w:val="002C1BE1"/>
    <w:rsid w:val="002C1ED1"/>
    <w:rsid w:val="002C296A"/>
    <w:rsid w:val="002C3943"/>
    <w:rsid w:val="002C3C01"/>
    <w:rsid w:val="002C3EE8"/>
    <w:rsid w:val="002D315E"/>
    <w:rsid w:val="002D41EE"/>
    <w:rsid w:val="002D4261"/>
    <w:rsid w:val="002D489A"/>
    <w:rsid w:val="002D6690"/>
    <w:rsid w:val="002D77BE"/>
    <w:rsid w:val="002D7C13"/>
    <w:rsid w:val="002E1035"/>
    <w:rsid w:val="002E1633"/>
    <w:rsid w:val="002E3FD5"/>
    <w:rsid w:val="002E551B"/>
    <w:rsid w:val="002E67E2"/>
    <w:rsid w:val="002E6EEA"/>
    <w:rsid w:val="002F1605"/>
    <w:rsid w:val="002F1972"/>
    <w:rsid w:val="002F3324"/>
    <w:rsid w:val="002F3943"/>
    <w:rsid w:val="002F4A0F"/>
    <w:rsid w:val="002F6F97"/>
    <w:rsid w:val="00301FDA"/>
    <w:rsid w:val="0030236D"/>
    <w:rsid w:val="0030385F"/>
    <w:rsid w:val="00304B2D"/>
    <w:rsid w:val="0031067B"/>
    <w:rsid w:val="00310DCF"/>
    <w:rsid w:val="00315210"/>
    <w:rsid w:val="00322886"/>
    <w:rsid w:val="00324C61"/>
    <w:rsid w:val="003273E3"/>
    <w:rsid w:val="003301D3"/>
    <w:rsid w:val="003307B1"/>
    <w:rsid w:val="003343EE"/>
    <w:rsid w:val="0033449F"/>
    <w:rsid w:val="00335349"/>
    <w:rsid w:val="0033617C"/>
    <w:rsid w:val="003378EC"/>
    <w:rsid w:val="00337F19"/>
    <w:rsid w:val="003409D0"/>
    <w:rsid w:val="00340B2D"/>
    <w:rsid w:val="00341170"/>
    <w:rsid w:val="003426F2"/>
    <w:rsid w:val="00343336"/>
    <w:rsid w:val="00343B0A"/>
    <w:rsid w:val="003470FB"/>
    <w:rsid w:val="00347193"/>
    <w:rsid w:val="00353A26"/>
    <w:rsid w:val="00353B4D"/>
    <w:rsid w:val="003549CC"/>
    <w:rsid w:val="003576B7"/>
    <w:rsid w:val="00357BAC"/>
    <w:rsid w:val="003603E2"/>
    <w:rsid w:val="003627B4"/>
    <w:rsid w:val="00362969"/>
    <w:rsid w:val="0036426E"/>
    <w:rsid w:val="003662DB"/>
    <w:rsid w:val="003664C6"/>
    <w:rsid w:val="00366C2D"/>
    <w:rsid w:val="0037089C"/>
    <w:rsid w:val="00371130"/>
    <w:rsid w:val="00371628"/>
    <w:rsid w:val="00372999"/>
    <w:rsid w:val="00373475"/>
    <w:rsid w:val="003856F2"/>
    <w:rsid w:val="00385829"/>
    <w:rsid w:val="00386350"/>
    <w:rsid w:val="00386CD0"/>
    <w:rsid w:val="00390889"/>
    <w:rsid w:val="00393CE0"/>
    <w:rsid w:val="00393DDC"/>
    <w:rsid w:val="0039411D"/>
    <w:rsid w:val="00394E71"/>
    <w:rsid w:val="00396EDB"/>
    <w:rsid w:val="0039767D"/>
    <w:rsid w:val="003A15D1"/>
    <w:rsid w:val="003A201A"/>
    <w:rsid w:val="003A6FCB"/>
    <w:rsid w:val="003B2920"/>
    <w:rsid w:val="003B4BB8"/>
    <w:rsid w:val="003B5E9F"/>
    <w:rsid w:val="003C0189"/>
    <w:rsid w:val="003C3A4A"/>
    <w:rsid w:val="003C3B7F"/>
    <w:rsid w:val="003C4784"/>
    <w:rsid w:val="003C5CA4"/>
    <w:rsid w:val="003C645B"/>
    <w:rsid w:val="003C6957"/>
    <w:rsid w:val="003C7676"/>
    <w:rsid w:val="003D1D7B"/>
    <w:rsid w:val="003D3E7C"/>
    <w:rsid w:val="003D4193"/>
    <w:rsid w:val="003D4887"/>
    <w:rsid w:val="003D51B1"/>
    <w:rsid w:val="003D7771"/>
    <w:rsid w:val="003E1853"/>
    <w:rsid w:val="003E2C81"/>
    <w:rsid w:val="003E33B6"/>
    <w:rsid w:val="003E6140"/>
    <w:rsid w:val="003F1C40"/>
    <w:rsid w:val="003F2708"/>
    <w:rsid w:val="003F554D"/>
    <w:rsid w:val="003F56FA"/>
    <w:rsid w:val="003F5E8D"/>
    <w:rsid w:val="003F6B66"/>
    <w:rsid w:val="004000E6"/>
    <w:rsid w:val="00400C5D"/>
    <w:rsid w:val="0040330B"/>
    <w:rsid w:val="00403317"/>
    <w:rsid w:val="004049E5"/>
    <w:rsid w:val="00404E7E"/>
    <w:rsid w:val="004057D3"/>
    <w:rsid w:val="004057F2"/>
    <w:rsid w:val="00406EFD"/>
    <w:rsid w:val="00411598"/>
    <w:rsid w:val="00411A9B"/>
    <w:rsid w:val="00413A6E"/>
    <w:rsid w:val="00413CA1"/>
    <w:rsid w:val="00415F87"/>
    <w:rsid w:val="0041646A"/>
    <w:rsid w:val="00417F2B"/>
    <w:rsid w:val="00420889"/>
    <w:rsid w:val="00422BF6"/>
    <w:rsid w:val="004246C4"/>
    <w:rsid w:val="00426ABB"/>
    <w:rsid w:val="004305CF"/>
    <w:rsid w:val="00432A0E"/>
    <w:rsid w:val="00437F3F"/>
    <w:rsid w:val="00441A9B"/>
    <w:rsid w:val="00443078"/>
    <w:rsid w:val="00445D60"/>
    <w:rsid w:val="0044601D"/>
    <w:rsid w:val="004473D9"/>
    <w:rsid w:val="00447BFD"/>
    <w:rsid w:val="00451949"/>
    <w:rsid w:val="00453481"/>
    <w:rsid w:val="004545E2"/>
    <w:rsid w:val="00456C9F"/>
    <w:rsid w:val="00456E86"/>
    <w:rsid w:val="00460289"/>
    <w:rsid w:val="004619E1"/>
    <w:rsid w:val="004633FD"/>
    <w:rsid w:val="004639A1"/>
    <w:rsid w:val="00464330"/>
    <w:rsid w:val="00465DE1"/>
    <w:rsid w:val="00466348"/>
    <w:rsid w:val="00470E6B"/>
    <w:rsid w:val="0047252F"/>
    <w:rsid w:val="00477F74"/>
    <w:rsid w:val="0048157B"/>
    <w:rsid w:val="00482C79"/>
    <w:rsid w:val="00483592"/>
    <w:rsid w:val="004909D8"/>
    <w:rsid w:val="00491565"/>
    <w:rsid w:val="00491DB5"/>
    <w:rsid w:val="00492091"/>
    <w:rsid w:val="0049225A"/>
    <w:rsid w:val="0049393E"/>
    <w:rsid w:val="00494209"/>
    <w:rsid w:val="00495594"/>
    <w:rsid w:val="00496BDF"/>
    <w:rsid w:val="00496E6C"/>
    <w:rsid w:val="004978AB"/>
    <w:rsid w:val="004A0ADE"/>
    <w:rsid w:val="004A1351"/>
    <w:rsid w:val="004A3BD7"/>
    <w:rsid w:val="004A47B3"/>
    <w:rsid w:val="004A61FF"/>
    <w:rsid w:val="004B19FF"/>
    <w:rsid w:val="004B7593"/>
    <w:rsid w:val="004C0611"/>
    <w:rsid w:val="004C09F7"/>
    <w:rsid w:val="004C12CD"/>
    <w:rsid w:val="004C2253"/>
    <w:rsid w:val="004C2828"/>
    <w:rsid w:val="004C7278"/>
    <w:rsid w:val="004C7CAB"/>
    <w:rsid w:val="004D4028"/>
    <w:rsid w:val="004D5D99"/>
    <w:rsid w:val="004D6D29"/>
    <w:rsid w:val="004D73A8"/>
    <w:rsid w:val="004E04A9"/>
    <w:rsid w:val="004E33B2"/>
    <w:rsid w:val="004E33E0"/>
    <w:rsid w:val="004E3D92"/>
    <w:rsid w:val="004E4F67"/>
    <w:rsid w:val="004E55B0"/>
    <w:rsid w:val="004E5790"/>
    <w:rsid w:val="004F14C0"/>
    <w:rsid w:val="004F4EBF"/>
    <w:rsid w:val="005009B4"/>
    <w:rsid w:val="005011B8"/>
    <w:rsid w:val="00502E5C"/>
    <w:rsid w:val="0050588F"/>
    <w:rsid w:val="0050793B"/>
    <w:rsid w:val="00513865"/>
    <w:rsid w:val="005159E7"/>
    <w:rsid w:val="00516420"/>
    <w:rsid w:val="00516884"/>
    <w:rsid w:val="00520E62"/>
    <w:rsid w:val="00521C72"/>
    <w:rsid w:val="005229E2"/>
    <w:rsid w:val="00522C0C"/>
    <w:rsid w:val="00524260"/>
    <w:rsid w:val="005247B4"/>
    <w:rsid w:val="00525559"/>
    <w:rsid w:val="00525A9B"/>
    <w:rsid w:val="005324AF"/>
    <w:rsid w:val="00532E59"/>
    <w:rsid w:val="005341F9"/>
    <w:rsid w:val="00535BCE"/>
    <w:rsid w:val="0054035D"/>
    <w:rsid w:val="00540ECF"/>
    <w:rsid w:val="005412A2"/>
    <w:rsid w:val="00541934"/>
    <w:rsid w:val="00541E81"/>
    <w:rsid w:val="005420EE"/>
    <w:rsid w:val="00542AC3"/>
    <w:rsid w:val="005528BD"/>
    <w:rsid w:val="00557C81"/>
    <w:rsid w:val="00560462"/>
    <w:rsid w:val="00560E3C"/>
    <w:rsid w:val="0056228A"/>
    <w:rsid w:val="00565E7B"/>
    <w:rsid w:val="00570765"/>
    <w:rsid w:val="00571468"/>
    <w:rsid w:val="005717C8"/>
    <w:rsid w:val="005739C8"/>
    <w:rsid w:val="005742AE"/>
    <w:rsid w:val="00575F8A"/>
    <w:rsid w:val="0057633D"/>
    <w:rsid w:val="00576676"/>
    <w:rsid w:val="00576D4E"/>
    <w:rsid w:val="00576E6F"/>
    <w:rsid w:val="005775A8"/>
    <w:rsid w:val="00577785"/>
    <w:rsid w:val="0058030A"/>
    <w:rsid w:val="005803B3"/>
    <w:rsid w:val="005810B4"/>
    <w:rsid w:val="00581C2A"/>
    <w:rsid w:val="00584E1A"/>
    <w:rsid w:val="00586BDC"/>
    <w:rsid w:val="005877D5"/>
    <w:rsid w:val="00587EA7"/>
    <w:rsid w:val="00587EE3"/>
    <w:rsid w:val="005919CD"/>
    <w:rsid w:val="00591D5B"/>
    <w:rsid w:val="0059277B"/>
    <w:rsid w:val="00592C1A"/>
    <w:rsid w:val="00592DCA"/>
    <w:rsid w:val="00593AC5"/>
    <w:rsid w:val="005949DE"/>
    <w:rsid w:val="0059587B"/>
    <w:rsid w:val="00595A95"/>
    <w:rsid w:val="005964FC"/>
    <w:rsid w:val="005969AB"/>
    <w:rsid w:val="00596AAA"/>
    <w:rsid w:val="00596C03"/>
    <w:rsid w:val="00597034"/>
    <w:rsid w:val="005973C9"/>
    <w:rsid w:val="005A2FED"/>
    <w:rsid w:val="005A31E3"/>
    <w:rsid w:val="005A34BB"/>
    <w:rsid w:val="005A36BD"/>
    <w:rsid w:val="005A6A25"/>
    <w:rsid w:val="005B2345"/>
    <w:rsid w:val="005B25B3"/>
    <w:rsid w:val="005B3B62"/>
    <w:rsid w:val="005B580D"/>
    <w:rsid w:val="005B5ACE"/>
    <w:rsid w:val="005B5B6D"/>
    <w:rsid w:val="005B7E88"/>
    <w:rsid w:val="005C1485"/>
    <w:rsid w:val="005C190A"/>
    <w:rsid w:val="005C2FCC"/>
    <w:rsid w:val="005C38F7"/>
    <w:rsid w:val="005C3F00"/>
    <w:rsid w:val="005C54F5"/>
    <w:rsid w:val="005C69E4"/>
    <w:rsid w:val="005D01B1"/>
    <w:rsid w:val="005D08CC"/>
    <w:rsid w:val="005D2B7E"/>
    <w:rsid w:val="005D432C"/>
    <w:rsid w:val="005D468F"/>
    <w:rsid w:val="005E1380"/>
    <w:rsid w:val="005E17C3"/>
    <w:rsid w:val="005E208F"/>
    <w:rsid w:val="005E4A17"/>
    <w:rsid w:val="005E4FEE"/>
    <w:rsid w:val="005E6BDA"/>
    <w:rsid w:val="005F153E"/>
    <w:rsid w:val="005F374D"/>
    <w:rsid w:val="005F7370"/>
    <w:rsid w:val="00603ACC"/>
    <w:rsid w:val="00605799"/>
    <w:rsid w:val="00605EFD"/>
    <w:rsid w:val="00607938"/>
    <w:rsid w:val="00610FBE"/>
    <w:rsid w:val="00610FFF"/>
    <w:rsid w:val="00611A98"/>
    <w:rsid w:val="00611AC7"/>
    <w:rsid w:val="00611E22"/>
    <w:rsid w:val="00612389"/>
    <w:rsid w:val="00613804"/>
    <w:rsid w:val="006141C5"/>
    <w:rsid w:val="00615634"/>
    <w:rsid w:val="006176A1"/>
    <w:rsid w:val="00620087"/>
    <w:rsid w:val="00620D0B"/>
    <w:rsid w:val="0062286A"/>
    <w:rsid w:val="00623FF9"/>
    <w:rsid w:val="00624F1F"/>
    <w:rsid w:val="006252FC"/>
    <w:rsid w:val="00626051"/>
    <w:rsid w:val="006316FE"/>
    <w:rsid w:val="006360AB"/>
    <w:rsid w:val="00637881"/>
    <w:rsid w:val="00637D6C"/>
    <w:rsid w:val="006447C5"/>
    <w:rsid w:val="00644A6E"/>
    <w:rsid w:val="00644DE2"/>
    <w:rsid w:val="006457C8"/>
    <w:rsid w:val="0064704A"/>
    <w:rsid w:val="00647FC7"/>
    <w:rsid w:val="00650B0E"/>
    <w:rsid w:val="00651107"/>
    <w:rsid w:val="006514F4"/>
    <w:rsid w:val="0065151C"/>
    <w:rsid w:val="00652F7E"/>
    <w:rsid w:val="00654A06"/>
    <w:rsid w:val="00656043"/>
    <w:rsid w:val="006569F6"/>
    <w:rsid w:val="00661829"/>
    <w:rsid w:val="006623E1"/>
    <w:rsid w:val="00663549"/>
    <w:rsid w:val="00663F27"/>
    <w:rsid w:val="00663FC3"/>
    <w:rsid w:val="00665F3C"/>
    <w:rsid w:val="006665F1"/>
    <w:rsid w:val="0066673F"/>
    <w:rsid w:val="00667413"/>
    <w:rsid w:val="00671A76"/>
    <w:rsid w:val="006728E5"/>
    <w:rsid w:val="0067456F"/>
    <w:rsid w:val="006746F2"/>
    <w:rsid w:val="0067536F"/>
    <w:rsid w:val="00680930"/>
    <w:rsid w:val="00681063"/>
    <w:rsid w:val="006832B5"/>
    <w:rsid w:val="00683507"/>
    <w:rsid w:val="006852A7"/>
    <w:rsid w:val="00691A01"/>
    <w:rsid w:val="006936AC"/>
    <w:rsid w:val="006938BC"/>
    <w:rsid w:val="006963EE"/>
    <w:rsid w:val="006968DE"/>
    <w:rsid w:val="006A24F9"/>
    <w:rsid w:val="006A38DE"/>
    <w:rsid w:val="006A7572"/>
    <w:rsid w:val="006A75E8"/>
    <w:rsid w:val="006B0391"/>
    <w:rsid w:val="006B09E1"/>
    <w:rsid w:val="006B1BB7"/>
    <w:rsid w:val="006B2335"/>
    <w:rsid w:val="006B32CF"/>
    <w:rsid w:val="006B5130"/>
    <w:rsid w:val="006B54CD"/>
    <w:rsid w:val="006B7489"/>
    <w:rsid w:val="006C02F4"/>
    <w:rsid w:val="006C309F"/>
    <w:rsid w:val="006C4721"/>
    <w:rsid w:val="006C4B0D"/>
    <w:rsid w:val="006C72C3"/>
    <w:rsid w:val="006C7410"/>
    <w:rsid w:val="006D2C30"/>
    <w:rsid w:val="006D2CF1"/>
    <w:rsid w:val="006D39C4"/>
    <w:rsid w:val="006D5AF4"/>
    <w:rsid w:val="006D6E9B"/>
    <w:rsid w:val="006D79EB"/>
    <w:rsid w:val="006E1A64"/>
    <w:rsid w:val="006E26D0"/>
    <w:rsid w:val="006E5B11"/>
    <w:rsid w:val="006E699B"/>
    <w:rsid w:val="006F0D30"/>
    <w:rsid w:val="006F229A"/>
    <w:rsid w:val="006F2863"/>
    <w:rsid w:val="006F2C17"/>
    <w:rsid w:val="006F30A0"/>
    <w:rsid w:val="006F3D39"/>
    <w:rsid w:val="006F77DE"/>
    <w:rsid w:val="006F7F4B"/>
    <w:rsid w:val="0070141F"/>
    <w:rsid w:val="007030FA"/>
    <w:rsid w:val="00703662"/>
    <w:rsid w:val="00703D6A"/>
    <w:rsid w:val="007043AB"/>
    <w:rsid w:val="00705168"/>
    <w:rsid w:val="00705764"/>
    <w:rsid w:val="00706F05"/>
    <w:rsid w:val="0071095D"/>
    <w:rsid w:val="00713E70"/>
    <w:rsid w:val="007151F6"/>
    <w:rsid w:val="00716337"/>
    <w:rsid w:val="00716561"/>
    <w:rsid w:val="00716C6E"/>
    <w:rsid w:val="00716EF1"/>
    <w:rsid w:val="007171EE"/>
    <w:rsid w:val="00720298"/>
    <w:rsid w:val="00720A2E"/>
    <w:rsid w:val="007267F2"/>
    <w:rsid w:val="00726BA9"/>
    <w:rsid w:val="00733B72"/>
    <w:rsid w:val="0073551F"/>
    <w:rsid w:val="007363D3"/>
    <w:rsid w:val="0074108A"/>
    <w:rsid w:val="007435E6"/>
    <w:rsid w:val="007440B5"/>
    <w:rsid w:val="007466E1"/>
    <w:rsid w:val="00750D4B"/>
    <w:rsid w:val="007510F8"/>
    <w:rsid w:val="007547A3"/>
    <w:rsid w:val="00756A78"/>
    <w:rsid w:val="00757A93"/>
    <w:rsid w:val="00760557"/>
    <w:rsid w:val="00760622"/>
    <w:rsid w:val="00760E99"/>
    <w:rsid w:val="00760EBF"/>
    <w:rsid w:val="00760F8D"/>
    <w:rsid w:val="00766804"/>
    <w:rsid w:val="00766EF9"/>
    <w:rsid w:val="007676E8"/>
    <w:rsid w:val="007717B7"/>
    <w:rsid w:val="00771B19"/>
    <w:rsid w:val="00771DF9"/>
    <w:rsid w:val="00773A2F"/>
    <w:rsid w:val="00774026"/>
    <w:rsid w:val="00774070"/>
    <w:rsid w:val="0077424E"/>
    <w:rsid w:val="00774BC8"/>
    <w:rsid w:val="00776B24"/>
    <w:rsid w:val="00780943"/>
    <w:rsid w:val="00781948"/>
    <w:rsid w:val="00781983"/>
    <w:rsid w:val="00784BAE"/>
    <w:rsid w:val="00784FA2"/>
    <w:rsid w:val="00787262"/>
    <w:rsid w:val="00787C17"/>
    <w:rsid w:val="00791602"/>
    <w:rsid w:val="00795BDC"/>
    <w:rsid w:val="00796676"/>
    <w:rsid w:val="007A22E3"/>
    <w:rsid w:val="007A620C"/>
    <w:rsid w:val="007A69C2"/>
    <w:rsid w:val="007A7489"/>
    <w:rsid w:val="007A7F55"/>
    <w:rsid w:val="007B300D"/>
    <w:rsid w:val="007B306C"/>
    <w:rsid w:val="007B4729"/>
    <w:rsid w:val="007B5237"/>
    <w:rsid w:val="007B5271"/>
    <w:rsid w:val="007B5680"/>
    <w:rsid w:val="007B60E7"/>
    <w:rsid w:val="007B6638"/>
    <w:rsid w:val="007B6C98"/>
    <w:rsid w:val="007B7C35"/>
    <w:rsid w:val="007C1033"/>
    <w:rsid w:val="007C3FD4"/>
    <w:rsid w:val="007C5734"/>
    <w:rsid w:val="007C7254"/>
    <w:rsid w:val="007C7739"/>
    <w:rsid w:val="007D023C"/>
    <w:rsid w:val="007D2F9E"/>
    <w:rsid w:val="007D3199"/>
    <w:rsid w:val="007D31DF"/>
    <w:rsid w:val="007D4D86"/>
    <w:rsid w:val="007D727C"/>
    <w:rsid w:val="007E0249"/>
    <w:rsid w:val="007E035C"/>
    <w:rsid w:val="007E0A84"/>
    <w:rsid w:val="007E0F7A"/>
    <w:rsid w:val="007E1585"/>
    <w:rsid w:val="007E3E61"/>
    <w:rsid w:val="007E6E7A"/>
    <w:rsid w:val="007F3C10"/>
    <w:rsid w:val="00802636"/>
    <w:rsid w:val="00802D1C"/>
    <w:rsid w:val="0080418F"/>
    <w:rsid w:val="0080473F"/>
    <w:rsid w:val="0080590B"/>
    <w:rsid w:val="00807565"/>
    <w:rsid w:val="0080769E"/>
    <w:rsid w:val="0081128D"/>
    <w:rsid w:val="008113BF"/>
    <w:rsid w:val="008127EE"/>
    <w:rsid w:val="00812F5D"/>
    <w:rsid w:val="008142B6"/>
    <w:rsid w:val="00815185"/>
    <w:rsid w:val="0081521F"/>
    <w:rsid w:val="00817442"/>
    <w:rsid w:val="008175E9"/>
    <w:rsid w:val="008178D4"/>
    <w:rsid w:val="00817C1F"/>
    <w:rsid w:val="00817F33"/>
    <w:rsid w:val="00820B54"/>
    <w:rsid w:val="00823A3F"/>
    <w:rsid w:val="00833D9C"/>
    <w:rsid w:val="00834446"/>
    <w:rsid w:val="00834F39"/>
    <w:rsid w:val="00835074"/>
    <w:rsid w:val="008366D2"/>
    <w:rsid w:val="008412C7"/>
    <w:rsid w:val="00841DB8"/>
    <w:rsid w:val="00842098"/>
    <w:rsid w:val="008424DE"/>
    <w:rsid w:val="00843E34"/>
    <w:rsid w:val="0084534A"/>
    <w:rsid w:val="00847A6E"/>
    <w:rsid w:val="008510DA"/>
    <w:rsid w:val="00851BD3"/>
    <w:rsid w:val="00855286"/>
    <w:rsid w:val="00856BA9"/>
    <w:rsid w:val="0086255C"/>
    <w:rsid w:val="008628C3"/>
    <w:rsid w:val="008629D8"/>
    <w:rsid w:val="00863DE0"/>
    <w:rsid w:val="00865A6A"/>
    <w:rsid w:val="00866D8F"/>
    <w:rsid w:val="00866F3D"/>
    <w:rsid w:val="00870A09"/>
    <w:rsid w:val="00875572"/>
    <w:rsid w:val="008773CA"/>
    <w:rsid w:val="008779E7"/>
    <w:rsid w:val="00880F71"/>
    <w:rsid w:val="008829B3"/>
    <w:rsid w:val="00882E3D"/>
    <w:rsid w:val="00885D2D"/>
    <w:rsid w:val="00886888"/>
    <w:rsid w:val="00896CB8"/>
    <w:rsid w:val="00897BC3"/>
    <w:rsid w:val="008A39ED"/>
    <w:rsid w:val="008A5999"/>
    <w:rsid w:val="008B0BB5"/>
    <w:rsid w:val="008B1F88"/>
    <w:rsid w:val="008B274D"/>
    <w:rsid w:val="008B4532"/>
    <w:rsid w:val="008B5380"/>
    <w:rsid w:val="008B5955"/>
    <w:rsid w:val="008B6FDF"/>
    <w:rsid w:val="008C0546"/>
    <w:rsid w:val="008C0AD6"/>
    <w:rsid w:val="008C2866"/>
    <w:rsid w:val="008C31C1"/>
    <w:rsid w:val="008C4909"/>
    <w:rsid w:val="008C4EAB"/>
    <w:rsid w:val="008C5000"/>
    <w:rsid w:val="008C614F"/>
    <w:rsid w:val="008D0E62"/>
    <w:rsid w:val="008D5DE3"/>
    <w:rsid w:val="008E091A"/>
    <w:rsid w:val="008E2813"/>
    <w:rsid w:val="008E4C8B"/>
    <w:rsid w:val="008E6A2E"/>
    <w:rsid w:val="008E7D28"/>
    <w:rsid w:val="008F0E74"/>
    <w:rsid w:val="008F343E"/>
    <w:rsid w:val="008F3BE8"/>
    <w:rsid w:val="008F43B3"/>
    <w:rsid w:val="008F65D0"/>
    <w:rsid w:val="008F7CA5"/>
    <w:rsid w:val="0090171E"/>
    <w:rsid w:val="00905C08"/>
    <w:rsid w:val="00907423"/>
    <w:rsid w:val="00907718"/>
    <w:rsid w:val="009135B9"/>
    <w:rsid w:val="00913B29"/>
    <w:rsid w:val="00914123"/>
    <w:rsid w:val="009145A7"/>
    <w:rsid w:val="0091591C"/>
    <w:rsid w:val="009160C6"/>
    <w:rsid w:val="00917BEE"/>
    <w:rsid w:val="00917C8A"/>
    <w:rsid w:val="00920503"/>
    <w:rsid w:val="009263A7"/>
    <w:rsid w:val="009308D4"/>
    <w:rsid w:val="00934475"/>
    <w:rsid w:val="009353E1"/>
    <w:rsid w:val="00937812"/>
    <w:rsid w:val="00942A51"/>
    <w:rsid w:val="009468C5"/>
    <w:rsid w:val="009475AE"/>
    <w:rsid w:val="009475C8"/>
    <w:rsid w:val="00951B93"/>
    <w:rsid w:val="00951DC9"/>
    <w:rsid w:val="00953337"/>
    <w:rsid w:val="009556C4"/>
    <w:rsid w:val="0096049D"/>
    <w:rsid w:val="00962074"/>
    <w:rsid w:val="00962AE6"/>
    <w:rsid w:val="00965B95"/>
    <w:rsid w:val="0097006E"/>
    <w:rsid w:val="00972241"/>
    <w:rsid w:val="00975FAE"/>
    <w:rsid w:val="00976F7E"/>
    <w:rsid w:val="009817C5"/>
    <w:rsid w:val="00982203"/>
    <w:rsid w:val="009825EB"/>
    <w:rsid w:val="00982859"/>
    <w:rsid w:val="0098405D"/>
    <w:rsid w:val="00984C12"/>
    <w:rsid w:val="009919D8"/>
    <w:rsid w:val="00991E27"/>
    <w:rsid w:val="00992F8A"/>
    <w:rsid w:val="0099408C"/>
    <w:rsid w:val="00994235"/>
    <w:rsid w:val="00997B52"/>
    <w:rsid w:val="009A3791"/>
    <w:rsid w:val="009A4D87"/>
    <w:rsid w:val="009A4D8D"/>
    <w:rsid w:val="009A6FD6"/>
    <w:rsid w:val="009B09A7"/>
    <w:rsid w:val="009B272F"/>
    <w:rsid w:val="009B5298"/>
    <w:rsid w:val="009B5C52"/>
    <w:rsid w:val="009B79CC"/>
    <w:rsid w:val="009B7CC7"/>
    <w:rsid w:val="009C43ED"/>
    <w:rsid w:val="009C49E6"/>
    <w:rsid w:val="009C7F00"/>
    <w:rsid w:val="009D3DAB"/>
    <w:rsid w:val="009D60A4"/>
    <w:rsid w:val="009E26DB"/>
    <w:rsid w:val="009E2B77"/>
    <w:rsid w:val="009E5DF6"/>
    <w:rsid w:val="009E7474"/>
    <w:rsid w:val="009F00BB"/>
    <w:rsid w:val="009F0DBD"/>
    <w:rsid w:val="009F26AA"/>
    <w:rsid w:val="009F34A6"/>
    <w:rsid w:val="009F471F"/>
    <w:rsid w:val="009F6E41"/>
    <w:rsid w:val="009F73B6"/>
    <w:rsid w:val="00A033A6"/>
    <w:rsid w:val="00A0715F"/>
    <w:rsid w:val="00A142EF"/>
    <w:rsid w:val="00A157BE"/>
    <w:rsid w:val="00A15916"/>
    <w:rsid w:val="00A15E03"/>
    <w:rsid w:val="00A160EB"/>
    <w:rsid w:val="00A16FFC"/>
    <w:rsid w:val="00A17A07"/>
    <w:rsid w:val="00A17FAC"/>
    <w:rsid w:val="00A2086A"/>
    <w:rsid w:val="00A21ACA"/>
    <w:rsid w:val="00A249BD"/>
    <w:rsid w:val="00A2541C"/>
    <w:rsid w:val="00A25DF5"/>
    <w:rsid w:val="00A26301"/>
    <w:rsid w:val="00A26B36"/>
    <w:rsid w:val="00A27379"/>
    <w:rsid w:val="00A2765B"/>
    <w:rsid w:val="00A3036E"/>
    <w:rsid w:val="00A3133F"/>
    <w:rsid w:val="00A3558C"/>
    <w:rsid w:val="00A3721D"/>
    <w:rsid w:val="00A40015"/>
    <w:rsid w:val="00A42AC3"/>
    <w:rsid w:val="00A43039"/>
    <w:rsid w:val="00A43160"/>
    <w:rsid w:val="00A43C64"/>
    <w:rsid w:val="00A46A00"/>
    <w:rsid w:val="00A4787B"/>
    <w:rsid w:val="00A52FA8"/>
    <w:rsid w:val="00A53236"/>
    <w:rsid w:val="00A540FE"/>
    <w:rsid w:val="00A54758"/>
    <w:rsid w:val="00A574B9"/>
    <w:rsid w:val="00A61910"/>
    <w:rsid w:val="00A625B5"/>
    <w:rsid w:val="00A648E1"/>
    <w:rsid w:val="00A64A73"/>
    <w:rsid w:val="00A64ED2"/>
    <w:rsid w:val="00A653E6"/>
    <w:rsid w:val="00A66351"/>
    <w:rsid w:val="00A6755A"/>
    <w:rsid w:val="00A72F1D"/>
    <w:rsid w:val="00A73198"/>
    <w:rsid w:val="00A77092"/>
    <w:rsid w:val="00A82CCE"/>
    <w:rsid w:val="00A8448F"/>
    <w:rsid w:val="00A8563A"/>
    <w:rsid w:val="00A871A0"/>
    <w:rsid w:val="00A915FA"/>
    <w:rsid w:val="00A91C51"/>
    <w:rsid w:val="00A9447B"/>
    <w:rsid w:val="00A94857"/>
    <w:rsid w:val="00A95E78"/>
    <w:rsid w:val="00A974A7"/>
    <w:rsid w:val="00AA2316"/>
    <w:rsid w:val="00AA2CFE"/>
    <w:rsid w:val="00AA2F20"/>
    <w:rsid w:val="00AA3C62"/>
    <w:rsid w:val="00AA502E"/>
    <w:rsid w:val="00AA5D08"/>
    <w:rsid w:val="00AB04F9"/>
    <w:rsid w:val="00AB0D36"/>
    <w:rsid w:val="00AB17A2"/>
    <w:rsid w:val="00AB2EF3"/>
    <w:rsid w:val="00AB4C7C"/>
    <w:rsid w:val="00AB5965"/>
    <w:rsid w:val="00AB65D1"/>
    <w:rsid w:val="00AB6BD3"/>
    <w:rsid w:val="00AB78D6"/>
    <w:rsid w:val="00AC0325"/>
    <w:rsid w:val="00AC0A18"/>
    <w:rsid w:val="00AC40AD"/>
    <w:rsid w:val="00AC415A"/>
    <w:rsid w:val="00AC5ACB"/>
    <w:rsid w:val="00AC6A40"/>
    <w:rsid w:val="00AD0D54"/>
    <w:rsid w:val="00AD28D5"/>
    <w:rsid w:val="00AD597F"/>
    <w:rsid w:val="00AD6EE5"/>
    <w:rsid w:val="00AE060B"/>
    <w:rsid w:val="00AE2A29"/>
    <w:rsid w:val="00AE2E10"/>
    <w:rsid w:val="00AF2C0F"/>
    <w:rsid w:val="00AF31E2"/>
    <w:rsid w:val="00AF4572"/>
    <w:rsid w:val="00AF7A1E"/>
    <w:rsid w:val="00B014DC"/>
    <w:rsid w:val="00B1128C"/>
    <w:rsid w:val="00B11A34"/>
    <w:rsid w:val="00B12407"/>
    <w:rsid w:val="00B1446E"/>
    <w:rsid w:val="00B169E6"/>
    <w:rsid w:val="00B2313A"/>
    <w:rsid w:val="00B26BB5"/>
    <w:rsid w:val="00B27106"/>
    <w:rsid w:val="00B30422"/>
    <w:rsid w:val="00B30B47"/>
    <w:rsid w:val="00B31B1B"/>
    <w:rsid w:val="00B34C33"/>
    <w:rsid w:val="00B35246"/>
    <w:rsid w:val="00B36B46"/>
    <w:rsid w:val="00B41C7F"/>
    <w:rsid w:val="00B42EE4"/>
    <w:rsid w:val="00B43161"/>
    <w:rsid w:val="00B44DD6"/>
    <w:rsid w:val="00B451C5"/>
    <w:rsid w:val="00B4665E"/>
    <w:rsid w:val="00B466FC"/>
    <w:rsid w:val="00B47E4A"/>
    <w:rsid w:val="00B51CA9"/>
    <w:rsid w:val="00B52CE1"/>
    <w:rsid w:val="00B553C4"/>
    <w:rsid w:val="00B5769C"/>
    <w:rsid w:val="00B6030B"/>
    <w:rsid w:val="00B6116E"/>
    <w:rsid w:val="00B62D74"/>
    <w:rsid w:val="00B62FF9"/>
    <w:rsid w:val="00B650E3"/>
    <w:rsid w:val="00B667A9"/>
    <w:rsid w:val="00B674BD"/>
    <w:rsid w:val="00B70EC2"/>
    <w:rsid w:val="00B71752"/>
    <w:rsid w:val="00B71EA4"/>
    <w:rsid w:val="00B72ECC"/>
    <w:rsid w:val="00B75D01"/>
    <w:rsid w:val="00B8031C"/>
    <w:rsid w:val="00B82718"/>
    <w:rsid w:val="00B83476"/>
    <w:rsid w:val="00B843AA"/>
    <w:rsid w:val="00B84FDD"/>
    <w:rsid w:val="00B91EA2"/>
    <w:rsid w:val="00B94B06"/>
    <w:rsid w:val="00B950F1"/>
    <w:rsid w:val="00B954F5"/>
    <w:rsid w:val="00B96A61"/>
    <w:rsid w:val="00B96EDF"/>
    <w:rsid w:val="00B97D8B"/>
    <w:rsid w:val="00BA0FE4"/>
    <w:rsid w:val="00BA7955"/>
    <w:rsid w:val="00BB224A"/>
    <w:rsid w:val="00BB5182"/>
    <w:rsid w:val="00BB6294"/>
    <w:rsid w:val="00BB7159"/>
    <w:rsid w:val="00BB76A4"/>
    <w:rsid w:val="00BC41B0"/>
    <w:rsid w:val="00BC4508"/>
    <w:rsid w:val="00BC6A3E"/>
    <w:rsid w:val="00BC6AA2"/>
    <w:rsid w:val="00BD09A1"/>
    <w:rsid w:val="00BD1392"/>
    <w:rsid w:val="00BD38F5"/>
    <w:rsid w:val="00BD49F6"/>
    <w:rsid w:val="00BD75EF"/>
    <w:rsid w:val="00BE14E6"/>
    <w:rsid w:val="00BE3922"/>
    <w:rsid w:val="00BE3BEE"/>
    <w:rsid w:val="00BE515D"/>
    <w:rsid w:val="00BE76E3"/>
    <w:rsid w:val="00BF2491"/>
    <w:rsid w:val="00BF307C"/>
    <w:rsid w:val="00BF34DD"/>
    <w:rsid w:val="00BF3713"/>
    <w:rsid w:val="00BF4D84"/>
    <w:rsid w:val="00C065F3"/>
    <w:rsid w:val="00C11D37"/>
    <w:rsid w:val="00C17B7C"/>
    <w:rsid w:val="00C215CC"/>
    <w:rsid w:val="00C21C31"/>
    <w:rsid w:val="00C23363"/>
    <w:rsid w:val="00C30187"/>
    <w:rsid w:val="00C30F3F"/>
    <w:rsid w:val="00C3242C"/>
    <w:rsid w:val="00C3565A"/>
    <w:rsid w:val="00C37DA5"/>
    <w:rsid w:val="00C404FF"/>
    <w:rsid w:val="00C4525D"/>
    <w:rsid w:val="00C55449"/>
    <w:rsid w:val="00C5560A"/>
    <w:rsid w:val="00C56AC8"/>
    <w:rsid w:val="00C621EF"/>
    <w:rsid w:val="00C64058"/>
    <w:rsid w:val="00C654BE"/>
    <w:rsid w:val="00C7086C"/>
    <w:rsid w:val="00C71C9F"/>
    <w:rsid w:val="00C73CE4"/>
    <w:rsid w:val="00C73FB7"/>
    <w:rsid w:val="00C74002"/>
    <w:rsid w:val="00C74148"/>
    <w:rsid w:val="00C763C4"/>
    <w:rsid w:val="00C8094E"/>
    <w:rsid w:val="00C83AD8"/>
    <w:rsid w:val="00C8560A"/>
    <w:rsid w:val="00C85C90"/>
    <w:rsid w:val="00C85DF4"/>
    <w:rsid w:val="00C85EEF"/>
    <w:rsid w:val="00C8669F"/>
    <w:rsid w:val="00C902AC"/>
    <w:rsid w:val="00C9332B"/>
    <w:rsid w:val="00C939CD"/>
    <w:rsid w:val="00C93E5F"/>
    <w:rsid w:val="00C95D0A"/>
    <w:rsid w:val="00C95E06"/>
    <w:rsid w:val="00CA02EA"/>
    <w:rsid w:val="00CA145A"/>
    <w:rsid w:val="00CA5702"/>
    <w:rsid w:val="00CB094F"/>
    <w:rsid w:val="00CB21D1"/>
    <w:rsid w:val="00CB29A8"/>
    <w:rsid w:val="00CB4DF5"/>
    <w:rsid w:val="00CB5853"/>
    <w:rsid w:val="00CB6F84"/>
    <w:rsid w:val="00CC0450"/>
    <w:rsid w:val="00CC164E"/>
    <w:rsid w:val="00CC4DE8"/>
    <w:rsid w:val="00CC5B2E"/>
    <w:rsid w:val="00CD28F7"/>
    <w:rsid w:val="00CD6306"/>
    <w:rsid w:val="00CE4710"/>
    <w:rsid w:val="00CE5756"/>
    <w:rsid w:val="00CE6F3B"/>
    <w:rsid w:val="00CE7B91"/>
    <w:rsid w:val="00CF08B1"/>
    <w:rsid w:val="00CF19DF"/>
    <w:rsid w:val="00CF57FC"/>
    <w:rsid w:val="00CF5ECB"/>
    <w:rsid w:val="00CF6865"/>
    <w:rsid w:val="00D00883"/>
    <w:rsid w:val="00D00BA5"/>
    <w:rsid w:val="00D0409F"/>
    <w:rsid w:val="00D06BA0"/>
    <w:rsid w:val="00D108EE"/>
    <w:rsid w:val="00D16BF8"/>
    <w:rsid w:val="00D17B48"/>
    <w:rsid w:val="00D20191"/>
    <w:rsid w:val="00D21D3E"/>
    <w:rsid w:val="00D24373"/>
    <w:rsid w:val="00D266EE"/>
    <w:rsid w:val="00D3011F"/>
    <w:rsid w:val="00D30EEC"/>
    <w:rsid w:val="00D31159"/>
    <w:rsid w:val="00D31989"/>
    <w:rsid w:val="00D32EBE"/>
    <w:rsid w:val="00D36408"/>
    <w:rsid w:val="00D36753"/>
    <w:rsid w:val="00D400F2"/>
    <w:rsid w:val="00D405ED"/>
    <w:rsid w:val="00D42C4F"/>
    <w:rsid w:val="00D42D07"/>
    <w:rsid w:val="00D43C6A"/>
    <w:rsid w:val="00D43F0D"/>
    <w:rsid w:val="00D45E1F"/>
    <w:rsid w:val="00D51FE4"/>
    <w:rsid w:val="00D534FA"/>
    <w:rsid w:val="00D53FCC"/>
    <w:rsid w:val="00D541A4"/>
    <w:rsid w:val="00D54BBB"/>
    <w:rsid w:val="00D60560"/>
    <w:rsid w:val="00D624E7"/>
    <w:rsid w:val="00D67E78"/>
    <w:rsid w:val="00D712E8"/>
    <w:rsid w:val="00D71895"/>
    <w:rsid w:val="00D730A3"/>
    <w:rsid w:val="00D73524"/>
    <w:rsid w:val="00D74309"/>
    <w:rsid w:val="00D75CBA"/>
    <w:rsid w:val="00D75D4C"/>
    <w:rsid w:val="00D77F18"/>
    <w:rsid w:val="00D82478"/>
    <w:rsid w:val="00D84E44"/>
    <w:rsid w:val="00D85998"/>
    <w:rsid w:val="00D93075"/>
    <w:rsid w:val="00D94A6E"/>
    <w:rsid w:val="00D9537C"/>
    <w:rsid w:val="00D957EF"/>
    <w:rsid w:val="00D96687"/>
    <w:rsid w:val="00D97FF7"/>
    <w:rsid w:val="00DA0965"/>
    <w:rsid w:val="00DA1D6E"/>
    <w:rsid w:val="00DA7A99"/>
    <w:rsid w:val="00DB0E38"/>
    <w:rsid w:val="00DB0ECC"/>
    <w:rsid w:val="00DB3759"/>
    <w:rsid w:val="00DC25B5"/>
    <w:rsid w:val="00DC366B"/>
    <w:rsid w:val="00DC40AA"/>
    <w:rsid w:val="00DC74E6"/>
    <w:rsid w:val="00DD12A2"/>
    <w:rsid w:val="00DD1E36"/>
    <w:rsid w:val="00DD2513"/>
    <w:rsid w:val="00DD3417"/>
    <w:rsid w:val="00DD5F54"/>
    <w:rsid w:val="00DD6464"/>
    <w:rsid w:val="00DD6642"/>
    <w:rsid w:val="00DE1FCA"/>
    <w:rsid w:val="00DE22A5"/>
    <w:rsid w:val="00DE67C9"/>
    <w:rsid w:val="00DF0072"/>
    <w:rsid w:val="00DF0406"/>
    <w:rsid w:val="00DF0940"/>
    <w:rsid w:val="00DF3A10"/>
    <w:rsid w:val="00DF4300"/>
    <w:rsid w:val="00DF6052"/>
    <w:rsid w:val="00E0009F"/>
    <w:rsid w:val="00E00CD4"/>
    <w:rsid w:val="00E0416F"/>
    <w:rsid w:val="00E05185"/>
    <w:rsid w:val="00E06853"/>
    <w:rsid w:val="00E06EEE"/>
    <w:rsid w:val="00E078DE"/>
    <w:rsid w:val="00E10087"/>
    <w:rsid w:val="00E11001"/>
    <w:rsid w:val="00E14856"/>
    <w:rsid w:val="00E16C05"/>
    <w:rsid w:val="00E16F8D"/>
    <w:rsid w:val="00E17347"/>
    <w:rsid w:val="00E1774C"/>
    <w:rsid w:val="00E20FF8"/>
    <w:rsid w:val="00E21787"/>
    <w:rsid w:val="00E223C0"/>
    <w:rsid w:val="00E23430"/>
    <w:rsid w:val="00E236ED"/>
    <w:rsid w:val="00E256F7"/>
    <w:rsid w:val="00E25C3E"/>
    <w:rsid w:val="00E30CF5"/>
    <w:rsid w:val="00E312B8"/>
    <w:rsid w:val="00E31B2F"/>
    <w:rsid w:val="00E32EF6"/>
    <w:rsid w:val="00E37A6B"/>
    <w:rsid w:val="00E43007"/>
    <w:rsid w:val="00E4398C"/>
    <w:rsid w:val="00E440C1"/>
    <w:rsid w:val="00E47B35"/>
    <w:rsid w:val="00E50371"/>
    <w:rsid w:val="00E505C6"/>
    <w:rsid w:val="00E50670"/>
    <w:rsid w:val="00E50F14"/>
    <w:rsid w:val="00E5183F"/>
    <w:rsid w:val="00E51B99"/>
    <w:rsid w:val="00E52D91"/>
    <w:rsid w:val="00E53DF1"/>
    <w:rsid w:val="00E56025"/>
    <w:rsid w:val="00E56C31"/>
    <w:rsid w:val="00E57C2D"/>
    <w:rsid w:val="00E60BEE"/>
    <w:rsid w:val="00E61EC9"/>
    <w:rsid w:val="00E63953"/>
    <w:rsid w:val="00E63DAE"/>
    <w:rsid w:val="00E6566C"/>
    <w:rsid w:val="00E6682C"/>
    <w:rsid w:val="00E70B77"/>
    <w:rsid w:val="00E70CD7"/>
    <w:rsid w:val="00E72CBB"/>
    <w:rsid w:val="00E73AE0"/>
    <w:rsid w:val="00E747BB"/>
    <w:rsid w:val="00E74F2B"/>
    <w:rsid w:val="00E77CFA"/>
    <w:rsid w:val="00E8110D"/>
    <w:rsid w:val="00E81981"/>
    <w:rsid w:val="00E82432"/>
    <w:rsid w:val="00E85AEA"/>
    <w:rsid w:val="00E86233"/>
    <w:rsid w:val="00E87F51"/>
    <w:rsid w:val="00E907C6"/>
    <w:rsid w:val="00E90A18"/>
    <w:rsid w:val="00E93403"/>
    <w:rsid w:val="00E93E3B"/>
    <w:rsid w:val="00E93F5A"/>
    <w:rsid w:val="00E94A18"/>
    <w:rsid w:val="00E94CA4"/>
    <w:rsid w:val="00E967AD"/>
    <w:rsid w:val="00E967D8"/>
    <w:rsid w:val="00EA0D61"/>
    <w:rsid w:val="00EA1AEF"/>
    <w:rsid w:val="00EA2FF4"/>
    <w:rsid w:val="00EA400B"/>
    <w:rsid w:val="00EA625A"/>
    <w:rsid w:val="00EB0033"/>
    <w:rsid w:val="00EB0077"/>
    <w:rsid w:val="00EB36B4"/>
    <w:rsid w:val="00EB3BE7"/>
    <w:rsid w:val="00EB5DC1"/>
    <w:rsid w:val="00EB6C0A"/>
    <w:rsid w:val="00EB7DA4"/>
    <w:rsid w:val="00EC049E"/>
    <w:rsid w:val="00EC39C1"/>
    <w:rsid w:val="00EC3DF9"/>
    <w:rsid w:val="00EC5217"/>
    <w:rsid w:val="00EC5763"/>
    <w:rsid w:val="00EC5C08"/>
    <w:rsid w:val="00EC6223"/>
    <w:rsid w:val="00EC6A48"/>
    <w:rsid w:val="00EC6D50"/>
    <w:rsid w:val="00EC79DF"/>
    <w:rsid w:val="00EC7CC3"/>
    <w:rsid w:val="00ED00FC"/>
    <w:rsid w:val="00ED0A34"/>
    <w:rsid w:val="00ED32A4"/>
    <w:rsid w:val="00ED3A54"/>
    <w:rsid w:val="00ED3F53"/>
    <w:rsid w:val="00ED426F"/>
    <w:rsid w:val="00ED5215"/>
    <w:rsid w:val="00ED599C"/>
    <w:rsid w:val="00ED64E1"/>
    <w:rsid w:val="00EE4B35"/>
    <w:rsid w:val="00EE59E9"/>
    <w:rsid w:val="00EE6DC8"/>
    <w:rsid w:val="00EF1B97"/>
    <w:rsid w:val="00EF2E22"/>
    <w:rsid w:val="00EF481A"/>
    <w:rsid w:val="00EF77DB"/>
    <w:rsid w:val="00F00C59"/>
    <w:rsid w:val="00F00F78"/>
    <w:rsid w:val="00F01648"/>
    <w:rsid w:val="00F0279D"/>
    <w:rsid w:val="00F03625"/>
    <w:rsid w:val="00F04101"/>
    <w:rsid w:val="00F04A20"/>
    <w:rsid w:val="00F10632"/>
    <w:rsid w:val="00F1083F"/>
    <w:rsid w:val="00F11635"/>
    <w:rsid w:val="00F119C8"/>
    <w:rsid w:val="00F12E2E"/>
    <w:rsid w:val="00F148A8"/>
    <w:rsid w:val="00F14963"/>
    <w:rsid w:val="00F17FB0"/>
    <w:rsid w:val="00F21160"/>
    <w:rsid w:val="00F22CF4"/>
    <w:rsid w:val="00F24A2D"/>
    <w:rsid w:val="00F25E94"/>
    <w:rsid w:val="00F272E5"/>
    <w:rsid w:val="00F276FD"/>
    <w:rsid w:val="00F27B11"/>
    <w:rsid w:val="00F27C77"/>
    <w:rsid w:val="00F30E3A"/>
    <w:rsid w:val="00F31262"/>
    <w:rsid w:val="00F31331"/>
    <w:rsid w:val="00F319BD"/>
    <w:rsid w:val="00F31DA0"/>
    <w:rsid w:val="00F32925"/>
    <w:rsid w:val="00F33B1C"/>
    <w:rsid w:val="00F34D8C"/>
    <w:rsid w:val="00F35F7F"/>
    <w:rsid w:val="00F367B8"/>
    <w:rsid w:val="00F37AEB"/>
    <w:rsid w:val="00F41468"/>
    <w:rsid w:val="00F41B99"/>
    <w:rsid w:val="00F44476"/>
    <w:rsid w:val="00F4733C"/>
    <w:rsid w:val="00F4735C"/>
    <w:rsid w:val="00F473AD"/>
    <w:rsid w:val="00F47633"/>
    <w:rsid w:val="00F51270"/>
    <w:rsid w:val="00F54637"/>
    <w:rsid w:val="00F561D1"/>
    <w:rsid w:val="00F5664E"/>
    <w:rsid w:val="00F56B97"/>
    <w:rsid w:val="00F61A40"/>
    <w:rsid w:val="00F62B9F"/>
    <w:rsid w:val="00F6310B"/>
    <w:rsid w:val="00F636DB"/>
    <w:rsid w:val="00F6473E"/>
    <w:rsid w:val="00F65AD3"/>
    <w:rsid w:val="00F66FDA"/>
    <w:rsid w:val="00F672BD"/>
    <w:rsid w:val="00F70B1E"/>
    <w:rsid w:val="00F7200D"/>
    <w:rsid w:val="00F7710B"/>
    <w:rsid w:val="00F80899"/>
    <w:rsid w:val="00F8191D"/>
    <w:rsid w:val="00F83E4F"/>
    <w:rsid w:val="00F85768"/>
    <w:rsid w:val="00F86262"/>
    <w:rsid w:val="00F8685D"/>
    <w:rsid w:val="00F86BEC"/>
    <w:rsid w:val="00F87B95"/>
    <w:rsid w:val="00F90BEE"/>
    <w:rsid w:val="00F90C86"/>
    <w:rsid w:val="00F910A2"/>
    <w:rsid w:val="00F912ED"/>
    <w:rsid w:val="00F92F3F"/>
    <w:rsid w:val="00F93554"/>
    <w:rsid w:val="00F93ADA"/>
    <w:rsid w:val="00F94210"/>
    <w:rsid w:val="00F946A3"/>
    <w:rsid w:val="00F94E16"/>
    <w:rsid w:val="00F94ED3"/>
    <w:rsid w:val="00FA0266"/>
    <w:rsid w:val="00FA0940"/>
    <w:rsid w:val="00FA0A5D"/>
    <w:rsid w:val="00FA68AF"/>
    <w:rsid w:val="00FA6EF5"/>
    <w:rsid w:val="00FA78D3"/>
    <w:rsid w:val="00FB5085"/>
    <w:rsid w:val="00FB5488"/>
    <w:rsid w:val="00FB58DB"/>
    <w:rsid w:val="00FB698A"/>
    <w:rsid w:val="00FB6A7B"/>
    <w:rsid w:val="00FC10A7"/>
    <w:rsid w:val="00FC1870"/>
    <w:rsid w:val="00FC1EA4"/>
    <w:rsid w:val="00FC1EDA"/>
    <w:rsid w:val="00FC366E"/>
    <w:rsid w:val="00FC4204"/>
    <w:rsid w:val="00FC4ABA"/>
    <w:rsid w:val="00FC51EB"/>
    <w:rsid w:val="00FD1BD6"/>
    <w:rsid w:val="00FD2989"/>
    <w:rsid w:val="00FD350F"/>
    <w:rsid w:val="00FD3BBD"/>
    <w:rsid w:val="00FD5C8B"/>
    <w:rsid w:val="00FD7824"/>
    <w:rsid w:val="00FE04F4"/>
    <w:rsid w:val="00FE369F"/>
    <w:rsid w:val="00FE4BC9"/>
    <w:rsid w:val="00FF0DE8"/>
    <w:rsid w:val="00FF127D"/>
    <w:rsid w:val="00FF30EB"/>
    <w:rsid w:val="00FF3721"/>
    <w:rsid w:val="00FF4057"/>
    <w:rsid w:val="00FF56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semiHidden="1" w:uiPriority="9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qFormat="1"/>
    <w:lsdException w:name="line number" w:uiPriority="99"/>
    <w:lsdException w:name="endnote reference" w:uiPriority="99"/>
    <w:lsdException w:name="endnote text" w:uiPriority="99"/>
    <w:lsdException w:name="List Bullet" w:uiPriority="99"/>
    <w:lsdException w:name="Title" w:uiPriority="99" w:qFormat="1"/>
    <w:lsdException w:name="Body Text Indent" w:uiPriority="99"/>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Plain Text" w:uiPriority="99"/>
    <w:lsdException w:name="Normal (Web)" w:qFormat="1"/>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F104B"/>
    <w:rPr>
      <w:sz w:val="24"/>
      <w:szCs w:val="24"/>
    </w:rPr>
  </w:style>
  <w:style w:type="paragraph" w:styleId="1">
    <w:name w:val="heading 1"/>
    <w:basedOn w:val="a"/>
    <w:link w:val="10"/>
    <w:uiPriority w:val="9"/>
    <w:qFormat/>
    <w:rsid w:val="009145A7"/>
    <w:pPr>
      <w:spacing w:before="100" w:beforeAutospacing="1" w:after="100" w:afterAutospacing="1"/>
      <w:outlineLvl w:val="0"/>
    </w:pPr>
    <w:rPr>
      <w:b/>
      <w:bCs/>
      <w:kern w:val="36"/>
      <w:sz w:val="48"/>
      <w:szCs w:val="48"/>
    </w:rPr>
  </w:style>
  <w:style w:type="paragraph" w:styleId="21">
    <w:name w:val="heading 2"/>
    <w:aliases w:val="Заголовок 2 Знак Знак"/>
    <w:basedOn w:val="a"/>
    <w:next w:val="a"/>
    <w:link w:val="22"/>
    <w:uiPriority w:val="99"/>
    <w:qFormat/>
    <w:rsid w:val="009145A7"/>
    <w:pPr>
      <w:keepNext/>
      <w:outlineLvl w:val="1"/>
    </w:pPr>
    <w:rPr>
      <w:b/>
      <w:sz w:val="28"/>
      <w:szCs w:val="20"/>
    </w:rPr>
  </w:style>
  <w:style w:type="paragraph" w:styleId="3">
    <w:name w:val="heading 3"/>
    <w:basedOn w:val="a"/>
    <w:next w:val="a"/>
    <w:link w:val="30"/>
    <w:uiPriority w:val="99"/>
    <w:qFormat/>
    <w:rsid w:val="009145A7"/>
    <w:pPr>
      <w:keepNext/>
      <w:ind w:firstLine="851"/>
      <w:jc w:val="both"/>
      <w:outlineLvl w:val="2"/>
    </w:pPr>
    <w:rPr>
      <w:sz w:val="28"/>
    </w:rPr>
  </w:style>
  <w:style w:type="paragraph" w:styleId="4">
    <w:name w:val="heading 4"/>
    <w:basedOn w:val="a"/>
    <w:next w:val="a"/>
    <w:link w:val="40"/>
    <w:uiPriority w:val="99"/>
    <w:unhideWhenUsed/>
    <w:qFormat/>
    <w:rsid w:val="00A157BE"/>
    <w:pPr>
      <w:keepNext/>
      <w:spacing w:before="240" w:after="60"/>
      <w:outlineLvl w:val="3"/>
    </w:pPr>
    <w:rPr>
      <w:rFonts w:ascii="Calibri" w:hAnsi="Calibri"/>
      <w:b/>
      <w:bCs/>
      <w:sz w:val="28"/>
      <w:szCs w:val="28"/>
    </w:rPr>
  </w:style>
  <w:style w:type="paragraph" w:styleId="5">
    <w:name w:val="heading 5"/>
    <w:basedOn w:val="a"/>
    <w:next w:val="a"/>
    <w:link w:val="50"/>
    <w:qFormat/>
    <w:rsid w:val="009E7474"/>
    <w:pPr>
      <w:spacing w:before="240" w:after="60"/>
      <w:outlineLvl w:val="4"/>
    </w:pPr>
    <w:rPr>
      <w:b/>
      <w:bCs/>
      <w:i/>
      <w:iCs/>
      <w:sz w:val="26"/>
      <w:szCs w:val="26"/>
    </w:rPr>
  </w:style>
  <w:style w:type="paragraph" w:styleId="6">
    <w:name w:val="heading 6"/>
    <w:basedOn w:val="a"/>
    <w:next w:val="a"/>
    <w:link w:val="60"/>
    <w:qFormat/>
    <w:rsid w:val="009E747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2">
    <w:name w:val="Стиль2"/>
    <w:basedOn w:val="a2"/>
    <w:rsid w:val="00CE6F3B"/>
    <w:pPr>
      <w:numPr>
        <w:numId w:val="1"/>
      </w:numPr>
    </w:pPr>
  </w:style>
  <w:style w:type="character" w:customStyle="1" w:styleId="22">
    <w:name w:val="Заголовок 2 Знак"/>
    <w:aliases w:val="Заголовок 2 Знак Знак Знак"/>
    <w:link w:val="21"/>
    <w:uiPriority w:val="99"/>
    <w:rsid w:val="009145A7"/>
    <w:rPr>
      <w:b/>
      <w:sz w:val="28"/>
      <w:lang w:bidi="ar-SA"/>
    </w:rPr>
  </w:style>
  <w:style w:type="character" w:customStyle="1" w:styleId="30">
    <w:name w:val="Заголовок 3 Знак"/>
    <w:link w:val="3"/>
    <w:uiPriority w:val="99"/>
    <w:rsid w:val="009145A7"/>
    <w:rPr>
      <w:sz w:val="28"/>
      <w:szCs w:val="24"/>
      <w:lang w:bidi="ar-SA"/>
    </w:rPr>
  </w:style>
  <w:style w:type="paragraph" w:customStyle="1" w:styleId="ConsPlusNonformat">
    <w:name w:val="ConsPlusNonformat"/>
    <w:uiPriority w:val="99"/>
    <w:rsid w:val="009145A7"/>
    <w:pPr>
      <w:widowControl w:val="0"/>
      <w:autoSpaceDE w:val="0"/>
      <w:autoSpaceDN w:val="0"/>
      <w:adjustRightInd w:val="0"/>
    </w:pPr>
    <w:rPr>
      <w:rFonts w:ascii="Courier New" w:hAnsi="Courier New" w:cs="Courier New"/>
    </w:rPr>
  </w:style>
  <w:style w:type="paragraph" w:styleId="a3">
    <w:name w:val="header"/>
    <w:basedOn w:val="a"/>
    <w:link w:val="a4"/>
    <w:uiPriority w:val="99"/>
    <w:rsid w:val="009145A7"/>
    <w:pPr>
      <w:tabs>
        <w:tab w:val="center" w:pos="4677"/>
        <w:tab w:val="right" w:pos="9355"/>
      </w:tabs>
    </w:pPr>
  </w:style>
  <w:style w:type="character" w:customStyle="1" w:styleId="a4">
    <w:name w:val="Верхний колонтитул Знак"/>
    <w:link w:val="a3"/>
    <w:uiPriority w:val="99"/>
    <w:rsid w:val="009145A7"/>
    <w:rPr>
      <w:sz w:val="24"/>
      <w:szCs w:val="24"/>
      <w:lang w:eastAsia="ru-RU" w:bidi="ar-SA"/>
    </w:rPr>
  </w:style>
  <w:style w:type="character" w:styleId="a5">
    <w:name w:val="page number"/>
    <w:basedOn w:val="a0"/>
    <w:rsid w:val="009145A7"/>
  </w:style>
  <w:style w:type="paragraph" w:styleId="a6">
    <w:name w:val="footer"/>
    <w:basedOn w:val="a"/>
    <w:link w:val="a7"/>
    <w:rsid w:val="009145A7"/>
    <w:pPr>
      <w:tabs>
        <w:tab w:val="center" w:pos="4677"/>
        <w:tab w:val="right" w:pos="9355"/>
      </w:tabs>
    </w:pPr>
  </w:style>
  <w:style w:type="character" w:customStyle="1" w:styleId="a7">
    <w:name w:val="Нижний колонтитул Знак"/>
    <w:link w:val="a6"/>
    <w:rsid w:val="009145A7"/>
    <w:rPr>
      <w:sz w:val="24"/>
      <w:szCs w:val="24"/>
      <w:lang w:eastAsia="ru-RU" w:bidi="ar-SA"/>
    </w:rPr>
  </w:style>
  <w:style w:type="paragraph" w:styleId="a8">
    <w:name w:val="caption"/>
    <w:basedOn w:val="a"/>
    <w:next w:val="a"/>
    <w:qFormat/>
    <w:rsid w:val="009145A7"/>
    <w:rPr>
      <w:b/>
      <w:bCs/>
      <w:u w:val="single"/>
    </w:rPr>
  </w:style>
  <w:style w:type="paragraph" w:customStyle="1" w:styleId="ConsPlusNormal">
    <w:name w:val="ConsPlusNormal"/>
    <w:rsid w:val="009145A7"/>
    <w:pPr>
      <w:widowControl w:val="0"/>
      <w:autoSpaceDE w:val="0"/>
      <w:autoSpaceDN w:val="0"/>
      <w:adjustRightInd w:val="0"/>
      <w:ind w:firstLine="720"/>
    </w:pPr>
    <w:rPr>
      <w:rFonts w:ascii="Arial" w:hAnsi="Arial" w:cs="Arial"/>
    </w:rPr>
  </w:style>
  <w:style w:type="paragraph" w:customStyle="1" w:styleId="printj">
    <w:name w:val="printj"/>
    <w:basedOn w:val="a"/>
    <w:rsid w:val="009145A7"/>
    <w:pPr>
      <w:spacing w:before="144" w:after="288"/>
      <w:jc w:val="both"/>
    </w:pPr>
  </w:style>
  <w:style w:type="paragraph" w:customStyle="1" w:styleId="a9">
    <w:name w:val="Нормальный"/>
    <w:link w:val="aa"/>
    <w:rsid w:val="009145A7"/>
    <w:pPr>
      <w:autoSpaceDE w:val="0"/>
      <w:autoSpaceDN w:val="0"/>
      <w:adjustRightInd w:val="0"/>
      <w:spacing w:line="360" w:lineRule="auto"/>
      <w:ind w:firstLine="567"/>
      <w:jc w:val="both"/>
    </w:pPr>
    <w:rPr>
      <w:rFonts w:eastAsia="Calibri"/>
      <w:sz w:val="26"/>
      <w:szCs w:val="26"/>
    </w:rPr>
  </w:style>
  <w:style w:type="character" w:customStyle="1" w:styleId="aa">
    <w:name w:val="Нормальный Знак"/>
    <w:link w:val="a9"/>
    <w:locked/>
    <w:rsid w:val="009145A7"/>
    <w:rPr>
      <w:rFonts w:eastAsia="Calibri"/>
      <w:sz w:val="26"/>
      <w:szCs w:val="26"/>
      <w:lang w:val="ru-RU" w:eastAsia="ru-RU" w:bidi="ar-SA"/>
    </w:rPr>
  </w:style>
  <w:style w:type="character" w:customStyle="1" w:styleId="b-serp-urlitem1">
    <w:name w:val="b-serp-url__item1"/>
    <w:basedOn w:val="a0"/>
    <w:rsid w:val="009145A7"/>
  </w:style>
  <w:style w:type="character" w:customStyle="1" w:styleId="b-serp-urlmark1">
    <w:name w:val="b-serp-url__mark1"/>
    <w:basedOn w:val="a0"/>
    <w:rsid w:val="009145A7"/>
  </w:style>
  <w:style w:type="character" w:styleId="ab">
    <w:name w:val="Hyperlink"/>
    <w:uiPriority w:val="99"/>
    <w:rsid w:val="009145A7"/>
    <w:rPr>
      <w:color w:val="0000CC"/>
      <w:u w:val="single"/>
    </w:rPr>
  </w:style>
  <w:style w:type="paragraph" w:styleId="HTML">
    <w:name w:val="HTML Preformatted"/>
    <w:basedOn w:val="a"/>
    <w:link w:val="HTML0"/>
    <w:rsid w:val="00914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9145A7"/>
    <w:rPr>
      <w:rFonts w:ascii="Courier New" w:hAnsi="Courier New"/>
      <w:lang w:eastAsia="ru-RU" w:bidi="ar-SA"/>
    </w:rPr>
  </w:style>
  <w:style w:type="paragraph" w:styleId="ac">
    <w:name w:val="Body Text Indent"/>
    <w:aliases w:val="Основной текст 1,Нумерованный список !!"/>
    <w:basedOn w:val="a"/>
    <w:link w:val="ad"/>
    <w:uiPriority w:val="99"/>
    <w:rsid w:val="009145A7"/>
    <w:pPr>
      <w:spacing w:line="360" w:lineRule="auto"/>
      <w:ind w:firstLine="720"/>
      <w:jc w:val="both"/>
    </w:pPr>
    <w:rPr>
      <w:sz w:val="28"/>
      <w:szCs w:val="20"/>
    </w:rPr>
  </w:style>
  <w:style w:type="character" w:customStyle="1" w:styleId="ad">
    <w:name w:val="Основной текст с отступом Знак"/>
    <w:aliases w:val="Основной текст 1 Знак,Нумерованный список !! Знак"/>
    <w:link w:val="ac"/>
    <w:uiPriority w:val="99"/>
    <w:rsid w:val="009145A7"/>
    <w:rPr>
      <w:sz w:val="28"/>
      <w:lang w:eastAsia="ru-RU" w:bidi="ar-SA"/>
    </w:rPr>
  </w:style>
  <w:style w:type="paragraph" w:customStyle="1" w:styleId="ae">
    <w:name w:val="Знак Знак Знак Знак Знак Знак Знак Знак Знак Знак Знак Знак Знак"/>
    <w:basedOn w:val="a"/>
    <w:rsid w:val="009145A7"/>
    <w:pPr>
      <w:spacing w:before="100" w:beforeAutospacing="1" w:after="100" w:afterAutospacing="1"/>
    </w:pPr>
    <w:rPr>
      <w:rFonts w:ascii="Tahoma" w:hAnsi="Tahoma" w:cs="Tahoma"/>
      <w:sz w:val="20"/>
      <w:szCs w:val="20"/>
      <w:lang w:val="en-US" w:eastAsia="en-US"/>
    </w:rPr>
  </w:style>
  <w:style w:type="paragraph" w:customStyle="1" w:styleId="af">
    <w:name w:val="Мой стиль"/>
    <w:basedOn w:val="a"/>
    <w:rsid w:val="009145A7"/>
    <w:pPr>
      <w:widowControl w:val="0"/>
      <w:adjustRightInd w:val="0"/>
      <w:spacing w:after="120"/>
      <w:ind w:firstLine="567"/>
      <w:jc w:val="both"/>
      <w:textAlignment w:val="baseline"/>
    </w:pPr>
    <w:rPr>
      <w:szCs w:val="20"/>
    </w:rPr>
  </w:style>
  <w:style w:type="paragraph" w:styleId="af0">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12"/>
    <w:qFormat/>
    <w:rsid w:val="009145A7"/>
    <w:pPr>
      <w:spacing w:before="100" w:beforeAutospacing="1" w:after="100" w:afterAutospacing="1"/>
    </w:pPr>
  </w:style>
  <w:style w:type="table" w:styleId="af1">
    <w:name w:val="Table Grid"/>
    <w:basedOn w:val="a1"/>
    <w:uiPriority w:val="59"/>
    <w:rsid w:val="009145A7"/>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Cell">
    <w:name w:val="ConsPlusCell"/>
    <w:rsid w:val="009145A7"/>
    <w:pPr>
      <w:widowControl w:val="0"/>
      <w:autoSpaceDE w:val="0"/>
      <w:autoSpaceDN w:val="0"/>
      <w:adjustRightInd w:val="0"/>
    </w:pPr>
    <w:rPr>
      <w:rFonts w:ascii="Arial" w:hAnsi="Arial" w:cs="Arial"/>
    </w:rPr>
  </w:style>
  <w:style w:type="paragraph" w:styleId="23">
    <w:name w:val="Body Text 2"/>
    <w:basedOn w:val="a"/>
    <w:link w:val="24"/>
    <w:uiPriority w:val="99"/>
    <w:rsid w:val="009145A7"/>
    <w:pPr>
      <w:spacing w:after="120" w:line="480" w:lineRule="auto"/>
    </w:pPr>
    <w:rPr>
      <w:sz w:val="28"/>
    </w:rPr>
  </w:style>
  <w:style w:type="character" w:customStyle="1" w:styleId="24">
    <w:name w:val="Основной текст 2 Знак"/>
    <w:link w:val="23"/>
    <w:uiPriority w:val="99"/>
    <w:rsid w:val="009145A7"/>
    <w:rPr>
      <w:sz w:val="28"/>
      <w:szCs w:val="24"/>
      <w:lang w:bidi="ar-SA"/>
    </w:rPr>
  </w:style>
  <w:style w:type="character" w:customStyle="1" w:styleId="10">
    <w:name w:val="Заголовок 1 Знак"/>
    <w:link w:val="1"/>
    <w:uiPriority w:val="9"/>
    <w:rsid w:val="009145A7"/>
    <w:rPr>
      <w:b/>
      <w:bCs/>
      <w:kern w:val="36"/>
      <w:sz w:val="48"/>
      <w:szCs w:val="48"/>
      <w:lang w:bidi="ar-SA"/>
    </w:rPr>
  </w:style>
  <w:style w:type="character" w:styleId="af2">
    <w:name w:val="Strong"/>
    <w:uiPriority w:val="22"/>
    <w:qFormat/>
    <w:rsid w:val="009145A7"/>
    <w:rPr>
      <w:b/>
      <w:bCs/>
    </w:rPr>
  </w:style>
  <w:style w:type="character" w:styleId="af3">
    <w:name w:val="Emphasis"/>
    <w:qFormat/>
    <w:rsid w:val="009145A7"/>
    <w:rPr>
      <w:i/>
      <w:iCs/>
    </w:rPr>
  </w:style>
  <w:style w:type="paragraph" w:customStyle="1" w:styleId="ConsPlusTitle">
    <w:name w:val="ConsPlusTitle"/>
    <w:uiPriority w:val="99"/>
    <w:rsid w:val="009145A7"/>
    <w:pPr>
      <w:widowControl w:val="0"/>
      <w:autoSpaceDE w:val="0"/>
      <w:autoSpaceDN w:val="0"/>
      <w:adjustRightInd w:val="0"/>
    </w:pPr>
    <w:rPr>
      <w:rFonts w:ascii="Calibri" w:hAnsi="Calibri" w:cs="Calibri"/>
      <w:b/>
      <w:bCs/>
      <w:sz w:val="22"/>
      <w:szCs w:val="22"/>
    </w:rPr>
  </w:style>
  <w:style w:type="character" w:customStyle="1" w:styleId="af4">
    <w:name w:val="Основной текст_"/>
    <w:link w:val="31"/>
    <w:rsid w:val="009145A7"/>
    <w:rPr>
      <w:sz w:val="21"/>
      <w:szCs w:val="21"/>
      <w:shd w:val="clear" w:color="auto" w:fill="FFFFFF"/>
      <w:lang w:bidi="ar-SA"/>
    </w:rPr>
  </w:style>
  <w:style w:type="paragraph" w:customStyle="1" w:styleId="31">
    <w:name w:val="Основной текст3"/>
    <w:basedOn w:val="a"/>
    <w:link w:val="af4"/>
    <w:rsid w:val="009145A7"/>
    <w:pPr>
      <w:shd w:val="clear" w:color="auto" w:fill="FFFFFF"/>
      <w:spacing w:before="780" w:line="250" w:lineRule="exact"/>
      <w:jc w:val="both"/>
    </w:pPr>
    <w:rPr>
      <w:sz w:val="21"/>
      <w:szCs w:val="21"/>
      <w:shd w:val="clear" w:color="auto" w:fill="FFFFFF"/>
    </w:rPr>
  </w:style>
  <w:style w:type="paragraph" w:styleId="af5">
    <w:name w:val="Balloon Text"/>
    <w:basedOn w:val="a"/>
    <w:link w:val="af6"/>
    <w:uiPriority w:val="99"/>
    <w:unhideWhenUsed/>
    <w:rsid w:val="009145A7"/>
    <w:rPr>
      <w:rFonts w:ascii="Tahoma" w:hAnsi="Tahoma"/>
      <w:sz w:val="16"/>
      <w:szCs w:val="16"/>
    </w:rPr>
  </w:style>
  <w:style w:type="character" w:customStyle="1" w:styleId="af6">
    <w:name w:val="Текст выноски Знак"/>
    <w:link w:val="af5"/>
    <w:uiPriority w:val="99"/>
    <w:rsid w:val="009145A7"/>
    <w:rPr>
      <w:rFonts w:ascii="Tahoma" w:hAnsi="Tahoma"/>
      <w:sz w:val="16"/>
      <w:szCs w:val="16"/>
      <w:lang w:bidi="ar-SA"/>
    </w:rPr>
  </w:style>
  <w:style w:type="character" w:customStyle="1" w:styleId="apple-converted-space">
    <w:name w:val="apple-converted-space"/>
    <w:rsid w:val="009145A7"/>
  </w:style>
  <w:style w:type="paragraph" w:styleId="af7">
    <w:name w:val="No Spacing"/>
    <w:link w:val="af8"/>
    <w:qFormat/>
    <w:rsid w:val="009145A7"/>
    <w:rPr>
      <w:rFonts w:ascii="Calibri" w:hAnsi="Calibri"/>
      <w:sz w:val="22"/>
      <w:szCs w:val="22"/>
    </w:rPr>
  </w:style>
  <w:style w:type="character" w:customStyle="1" w:styleId="af8">
    <w:name w:val="Без интервала Знак"/>
    <w:link w:val="af7"/>
    <w:rsid w:val="009145A7"/>
    <w:rPr>
      <w:rFonts w:ascii="Calibri" w:hAnsi="Calibri"/>
      <w:sz w:val="22"/>
      <w:szCs w:val="22"/>
      <w:lang w:val="ru-RU" w:eastAsia="ru-RU" w:bidi="ar-SA"/>
    </w:rPr>
  </w:style>
  <w:style w:type="character" w:customStyle="1" w:styleId="highlight">
    <w:name w:val="highlight"/>
    <w:basedOn w:val="a0"/>
    <w:rsid w:val="009145A7"/>
  </w:style>
  <w:style w:type="paragraph" w:customStyle="1" w:styleId="af9">
    <w:name w:val="Знак"/>
    <w:basedOn w:val="a"/>
    <w:next w:val="a"/>
    <w:rsid w:val="009145A7"/>
    <w:pPr>
      <w:spacing w:after="160" w:line="240" w:lineRule="exact"/>
      <w:ind w:firstLine="720"/>
    </w:pPr>
    <w:rPr>
      <w:rFonts w:ascii="Verdana" w:hAnsi="Verdana"/>
      <w:lang w:val="en-US" w:eastAsia="en-US"/>
    </w:rPr>
  </w:style>
  <w:style w:type="paragraph" w:styleId="afa">
    <w:name w:val="List Paragraph"/>
    <w:basedOn w:val="a"/>
    <w:link w:val="afb"/>
    <w:uiPriority w:val="34"/>
    <w:qFormat/>
    <w:rsid w:val="009145A7"/>
    <w:pPr>
      <w:ind w:left="708"/>
    </w:pPr>
  </w:style>
  <w:style w:type="character" w:customStyle="1" w:styleId="afc">
    <w:name w:val="Гипертекстовая ссылка"/>
    <w:uiPriority w:val="99"/>
    <w:rsid w:val="009145A7"/>
    <w:rPr>
      <w:rFonts w:cs="Times New Roman"/>
      <w:b/>
      <w:color w:val="008000"/>
    </w:rPr>
  </w:style>
  <w:style w:type="paragraph" w:customStyle="1" w:styleId="13">
    <w:name w:val="Без интервала1"/>
    <w:rsid w:val="009145A7"/>
    <w:rPr>
      <w:rFonts w:ascii="Calibri" w:hAnsi="Calibri"/>
      <w:sz w:val="22"/>
      <w:szCs w:val="22"/>
      <w:lang w:eastAsia="en-US"/>
    </w:rPr>
  </w:style>
  <w:style w:type="paragraph" w:styleId="25">
    <w:name w:val="Body Text Indent 2"/>
    <w:basedOn w:val="a"/>
    <w:link w:val="26"/>
    <w:uiPriority w:val="99"/>
    <w:rsid w:val="009145A7"/>
    <w:pPr>
      <w:spacing w:after="120" w:line="480" w:lineRule="auto"/>
      <w:ind w:left="283"/>
    </w:pPr>
  </w:style>
  <w:style w:type="paragraph" w:customStyle="1" w:styleId="afd">
    <w:name w:val="Знак Знак Знак Знак Знак Знак Знак Знак Знак Знак"/>
    <w:basedOn w:val="a"/>
    <w:rsid w:val="00C215CC"/>
    <w:pPr>
      <w:spacing w:after="160" w:line="240" w:lineRule="exact"/>
    </w:pPr>
    <w:rPr>
      <w:rFonts w:ascii="Verdana" w:hAnsi="Verdana"/>
      <w:lang w:val="en-US" w:eastAsia="en-US"/>
    </w:rPr>
  </w:style>
  <w:style w:type="paragraph" w:styleId="afe">
    <w:name w:val="footnote text"/>
    <w:aliases w:val="Знак3,Знак Знак Знак Знак,Знак Знак Знак,Table_Footnote_last,Schriftart: 9 pt,Schriftart: 10 pt,Schriftart: 8 pt,Текст сноски Знак1 Знак,Текст сноски Знак Знак Знак,Footnote Text Char Знак Знак,Footnote Text Char Знак,single space,ft,fn"/>
    <w:basedOn w:val="a"/>
    <w:link w:val="aff"/>
    <w:qFormat/>
    <w:rsid w:val="006746F2"/>
    <w:rPr>
      <w:sz w:val="20"/>
      <w:szCs w:val="20"/>
    </w:rPr>
  </w:style>
  <w:style w:type="character" w:customStyle="1" w:styleId="aff">
    <w:name w:val="Текст сноски Знак"/>
    <w:aliases w:val="Знак3 Знак,Знак Знак Знак Знак Знак,Знак Знак Знак Знак1,Table_Footnote_last Знак,Schriftart: 9 pt Знак,Schriftart: 10 pt Знак,Schriftart: 8 pt Знак,Текст сноски Знак1 Знак Знак,Текст сноски Знак Знак Знак Знак,single space Знак"/>
    <w:basedOn w:val="a0"/>
    <w:link w:val="afe"/>
    <w:rsid w:val="006746F2"/>
  </w:style>
  <w:style w:type="character" w:styleId="aff0">
    <w:name w:val="footnote reference"/>
    <w:aliases w:val="Знак сноски 1,Знак сноски-FN,Referencia nota al pie,Ciae niinee-FN,fr,Used by Word for Help footnote symbols,Ссылка на сноску 45,Footnote Reference Number,Appel note de bas de page,SUPERS"/>
    <w:rsid w:val="006746F2"/>
    <w:rPr>
      <w:vertAlign w:val="superscript"/>
    </w:rPr>
  </w:style>
  <w:style w:type="character" w:customStyle="1" w:styleId="CharStyle8">
    <w:name w:val="Char Style 8"/>
    <w:rsid w:val="00B553C4"/>
    <w:rPr>
      <w:b/>
      <w:bCs/>
      <w:sz w:val="27"/>
      <w:szCs w:val="27"/>
      <w:lang w:eastAsia="ar-SA" w:bidi="ar-SA"/>
    </w:rPr>
  </w:style>
  <w:style w:type="paragraph" w:customStyle="1" w:styleId="aff1">
    <w:name w:val="Обычный (паспорт)"/>
    <w:basedOn w:val="a"/>
    <w:rsid w:val="00B71752"/>
    <w:pPr>
      <w:spacing w:before="120"/>
      <w:jc w:val="both"/>
    </w:pPr>
    <w:rPr>
      <w:sz w:val="28"/>
      <w:szCs w:val="28"/>
    </w:rPr>
  </w:style>
  <w:style w:type="paragraph" w:customStyle="1" w:styleId="aff2">
    <w:name w:val="Жирный (паспорт)"/>
    <w:basedOn w:val="a"/>
    <w:rsid w:val="00B71752"/>
    <w:pPr>
      <w:spacing w:before="120"/>
      <w:jc w:val="both"/>
    </w:pPr>
    <w:rPr>
      <w:b/>
      <w:sz w:val="28"/>
      <w:szCs w:val="28"/>
    </w:rPr>
  </w:style>
  <w:style w:type="character" w:customStyle="1" w:styleId="afb">
    <w:name w:val="Абзац списка Знак"/>
    <w:link w:val="afa"/>
    <w:uiPriority w:val="34"/>
    <w:locked/>
    <w:rsid w:val="0080418F"/>
    <w:rPr>
      <w:sz w:val="24"/>
      <w:szCs w:val="24"/>
    </w:rPr>
  </w:style>
  <w:style w:type="character" w:customStyle="1" w:styleId="40">
    <w:name w:val="Заголовок 4 Знак"/>
    <w:link w:val="4"/>
    <w:uiPriority w:val="99"/>
    <w:rsid w:val="00A157BE"/>
    <w:rPr>
      <w:rFonts w:ascii="Calibri" w:eastAsia="Times New Roman" w:hAnsi="Calibri" w:cs="Times New Roman"/>
      <w:b/>
      <w:bCs/>
      <w:sz w:val="28"/>
      <w:szCs w:val="28"/>
    </w:rPr>
  </w:style>
  <w:style w:type="character" w:customStyle="1" w:styleId="50">
    <w:name w:val="Заголовок 5 Знак"/>
    <w:link w:val="5"/>
    <w:rsid w:val="009E7474"/>
    <w:rPr>
      <w:b/>
      <w:bCs/>
      <w:i/>
      <w:iCs/>
      <w:sz w:val="26"/>
      <w:szCs w:val="26"/>
    </w:rPr>
  </w:style>
  <w:style w:type="character" w:customStyle="1" w:styleId="60">
    <w:name w:val="Заголовок 6 Знак"/>
    <w:link w:val="6"/>
    <w:rsid w:val="009E7474"/>
    <w:rPr>
      <w:b/>
      <w:bCs/>
      <w:sz w:val="22"/>
      <w:szCs w:val="22"/>
    </w:rPr>
  </w:style>
  <w:style w:type="paragraph" w:customStyle="1" w:styleId="14">
    <w:name w:val="Абзац списка1"/>
    <w:basedOn w:val="a"/>
    <w:uiPriority w:val="99"/>
    <w:rsid w:val="009E7474"/>
    <w:pPr>
      <w:spacing w:after="200" w:line="276" w:lineRule="auto"/>
      <w:ind w:left="720"/>
    </w:pPr>
    <w:rPr>
      <w:rFonts w:ascii="Calibri" w:hAnsi="Calibri" w:cs="Calibri"/>
      <w:sz w:val="22"/>
      <w:szCs w:val="22"/>
    </w:rPr>
  </w:style>
  <w:style w:type="paragraph" w:styleId="aff3">
    <w:name w:val="Body Text"/>
    <w:basedOn w:val="a"/>
    <w:link w:val="aff4"/>
    <w:unhideWhenUsed/>
    <w:rsid w:val="009E7474"/>
    <w:pPr>
      <w:spacing w:after="120"/>
    </w:pPr>
  </w:style>
  <w:style w:type="character" w:customStyle="1" w:styleId="aff4">
    <w:name w:val="Основной текст Знак"/>
    <w:link w:val="aff3"/>
    <w:rsid w:val="009E7474"/>
    <w:rPr>
      <w:sz w:val="24"/>
      <w:szCs w:val="24"/>
    </w:rPr>
  </w:style>
  <w:style w:type="paragraph" w:customStyle="1" w:styleId="aff5">
    <w:name w:val="Текст в заданном формате"/>
    <w:basedOn w:val="a"/>
    <w:rsid w:val="009E7474"/>
    <w:pPr>
      <w:widowControl w:val="0"/>
      <w:suppressAutoHyphens/>
    </w:pPr>
    <w:rPr>
      <w:rFonts w:ascii="Courier New" w:eastAsia="Courier New" w:hAnsi="Courier New" w:cs="Courier New"/>
      <w:kern w:val="1"/>
      <w:sz w:val="20"/>
      <w:szCs w:val="20"/>
    </w:rPr>
  </w:style>
  <w:style w:type="character" w:customStyle="1" w:styleId="FontStyle12">
    <w:name w:val="Font Style12"/>
    <w:rsid w:val="009E7474"/>
    <w:rPr>
      <w:rFonts w:ascii="Times New Roman" w:hAnsi="Times New Roman" w:cs="Times New Roman"/>
      <w:sz w:val="24"/>
      <w:szCs w:val="24"/>
    </w:rPr>
  </w:style>
  <w:style w:type="character" w:customStyle="1" w:styleId="FontStyle22">
    <w:name w:val="Font Style22"/>
    <w:rsid w:val="009E7474"/>
    <w:rPr>
      <w:rFonts w:ascii="Times New Roman" w:hAnsi="Times New Roman" w:cs="Times New Roman" w:hint="default"/>
      <w:sz w:val="26"/>
      <w:szCs w:val="26"/>
    </w:rPr>
  </w:style>
  <w:style w:type="paragraph" w:customStyle="1" w:styleId="27">
    <w:name w:val="Знак2 Знак Знак Знак Знак Знак Знак"/>
    <w:basedOn w:val="a"/>
    <w:rsid w:val="009E7474"/>
    <w:pPr>
      <w:spacing w:after="160" w:line="240" w:lineRule="exact"/>
    </w:pPr>
    <w:rPr>
      <w:rFonts w:ascii="Verdana" w:hAnsi="Verdana"/>
      <w:sz w:val="20"/>
      <w:szCs w:val="20"/>
      <w:lang w:val="en-US" w:eastAsia="en-US"/>
    </w:rPr>
  </w:style>
  <w:style w:type="character" w:styleId="aff6">
    <w:name w:val="line number"/>
    <w:uiPriority w:val="99"/>
    <w:unhideWhenUsed/>
    <w:rsid w:val="009E7474"/>
  </w:style>
  <w:style w:type="paragraph" w:customStyle="1" w:styleId="aff7">
    <w:name w:val="Прижатый влево"/>
    <w:basedOn w:val="a"/>
    <w:next w:val="a"/>
    <w:uiPriority w:val="99"/>
    <w:rsid w:val="009E7474"/>
    <w:pPr>
      <w:widowControl w:val="0"/>
      <w:autoSpaceDE w:val="0"/>
      <w:autoSpaceDN w:val="0"/>
      <w:adjustRightInd w:val="0"/>
    </w:pPr>
    <w:rPr>
      <w:rFonts w:ascii="Arial" w:hAnsi="Arial" w:cs="Arial"/>
    </w:rPr>
  </w:style>
  <w:style w:type="paragraph" w:customStyle="1" w:styleId="15">
    <w:name w:val="Стиль заголовка 1"/>
    <w:basedOn w:val="a"/>
    <w:rsid w:val="009E7474"/>
    <w:pPr>
      <w:shd w:val="clear" w:color="auto" w:fill="FFFFFF"/>
      <w:ind w:left="1260" w:right="-7" w:hanging="360"/>
      <w:jc w:val="center"/>
      <w:outlineLvl w:val="0"/>
    </w:pPr>
    <w:rPr>
      <w:b/>
      <w:bCs/>
      <w:color w:val="000000"/>
    </w:rPr>
  </w:style>
  <w:style w:type="paragraph" w:customStyle="1" w:styleId="aff8">
    <w:name w:val="Основной"/>
    <w:basedOn w:val="a"/>
    <w:rsid w:val="009E7474"/>
    <w:pPr>
      <w:widowControl w:val="0"/>
      <w:ind w:firstLine="720"/>
      <w:jc w:val="both"/>
    </w:pPr>
    <w:rPr>
      <w:sz w:val="28"/>
      <w:szCs w:val="28"/>
    </w:rPr>
  </w:style>
  <w:style w:type="paragraph" w:customStyle="1" w:styleId="aff9">
    <w:name w:val="АсписокГаля"/>
    <w:basedOn w:val="ConsPlusTitle"/>
    <w:qFormat/>
    <w:rsid w:val="009E7474"/>
    <w:pPr>
      <w:widowControl/>
      <w:ind w:left="1260" w:hanging="360"/>
      <w:jc w:val="both"/>
    </w:pPr>
    <w:rPr>
      <w:rFonts w:ascii="Times New Roman" w:hAnsi="Times New Roman" w:cs="Times New Roman"/>
      <w:b w:val="0"/>
      <w:sz w:val="28"/>
      <w:szCs w:val="28"/>
    </w:rPr>
  </w:style>
  <w:style w:type="character" w:customStyle="1" w:styleId="26">
    <w:name w:val="Основной текст с отступом 2 Знак"/>
    <w:link w:val="25"/>
    <w:uiPriority w:val="99"/>
    <w:rsid w:val="009E7474"/>
    <w:rPr>
      <w:sz w:val="24"/>
      <w:szCs w:val="24"/>
    </w:rPr>
  </w:style>
  <w:style w:type="paragraph" w:customStyle="1" w:styleId="affa">
    <w:name w:val="Обычный + По центру"/>
    <w:aliases w:val="После:  6 пт,Междустр.интервал:  одинарный"/>
    <w:basedOn w:val="affb"/>
    <w:rsid w:val="009E7474"/>
    <w:pPr>
      <w:widowControl w:val="0"/>
      <w:spacing w:before="0" w:after="120" w:line="360" w:lineRule="exact"/>
    </w:pPr>
    <w:rPr>
      <w:rFonts w:ascii="Times New Roman" w:eastAsia="Calibri" w:hAnsi="Times New Roman"/>
      <w:b w:val="0"/>
      <w:sz w:val="28"/>
      <w:szCs w:val="28"/>
      <w:lang w:eastAsia="en-US"/>
    </w:rPr>
  </w:style>
  <w:style w:type="paragraph" w:styleId="affb">
    <w:name w:val="Title"/>
    <w:aliases w:val=" Знак Знак,Знак Знак"/>
    <w:basedOn w:val="a"/>
    <w:next w:val="a"/>
    <w:link w:val="affc"/>
    <w:uiPriority w:val="99"/>
    <w:qFormat/>
    <w:rsid w:val="009E7474"/>
    <w:pPr>
      <w:spacing w:before="240" w:after="60"/>
      <w:jc w:val="center"/>
      <w:outlineLvl w:val="0"/>
    </w:pPr>
    <w:rPr>
      <w:rFonts w:ascii="Cambria" w:hAnsi="Cambria"/>
      <w:b/>
      <w:bCs/>
      <w:kern w:val="28"/>
      <w:sz w:val="32"/>
      <w:szCs w:val="32"/>
    </w:rPr>
  </w:style>
  <w:style w:type="character" w:customStyle="1" w:styleId="affc">
    <w:name w:val="Название Знак"/>
    <w:aliases w:val=" Знак Знак Знак,Знак Знак Знак1"/>
    <w:link w:val="affb"/>
    <w:uiPriority w:val="99"/>
    <w:rsid w:val="009E7474"/>
    <w:rPr>
      <w:rFonts w:ascii="Cambria" w:hAnsi="Cambria"/>
      <w:b/>
      <w:bCs/>
      <w:kern w:val="28"/>
      <w:sz w:val="32"/>
      <w:szCs w:val="32"/>
    </w:rPr>
  </w:style>
  <w:style w:type="paragraph" w:customStyle="1" w:styleId="16">
    <w:name w:val="Обычный + Первая строка:  1"/>
    <w:aliases w:val="25 см,После:  0 пт,Междустр.интервал:  точно 18...,Обычный + 13 пт,Первая строка:  1,25 см + TimesNewRoman,Черный"/>
    <w:basedOn w:val="affb"/>
    <w:rsid w:val="009E7474"/>
    <w:pPr>
      <w:widowControl w:val="0"/>
      <w:spacing w:before="0" w:after="0" w:line="360" w:lineRule="exact"/>
      <w:ind w:firstLine="709"/>
      <w:jc w:val="both"/>
      <w:outlineLvl w:val="9"/>
    </w:pPr>
    <w:rPr>
      <w:rFonts w:ascii="Times New Roman" w:eastAsia="Calibri" w:hAnsi="Times New Roman"/>
      <w:b w:val="0"/>
      <w:sz w:val="28"/>
      <w:szCs w:val="28"/>
      <w:lang w:eastAsia="en-US"/>
    </w:rPr>
  </w:style>
  <w:style w:type="paragraph" w:styleId="32">
    <w:name w:val="Body Text Indent 3"/>
    <w:basedOn w:val="a"/>
    <w:link w:val="33"/>
    <w:unhideWhenUsed/>
    <w:rsid w:val="009E7474"/>
    <w:pPr>
      <w:spacing w:after="120"/>
      <w:ind w:left="283"/>
    </w:pPr>
    <w:rPr>
      <w:sz w:val="16"/>
      <w:szCs w:val="16"/>
    </w:rPr>
  </w:style>
  <w:style w:type="character" w:customStyle="1" w:styleId="33">
    <w:name w:val="Основной текст с отступом 3 Знак"/>
    <w:link w:val="32"/>
    <w:rsid w:val="009E7474"/>
    <w:rPr>
      <w:sz w:val="16"/>
      <w:szCs w:val="16"/>
    </w:rPr>
  </w:style>
  <w:style w:type="paragraph" w:customStyle="1" w:styleId="28">
    <w:name w:val="Стиль заголовка 2"/>
    <w:basedOn w:val="a"/>
    <w:link w:val="29"/>
    <w:rsid w:val="009E7474"/>
    <w:pPr>
      <w:shd w:val="clear" w:color="auto" w:fill="FFFFFF"/>
      <w:jc w:val="center"/>
      <w:outlineLvl w:val="1"/>
    </w:pPr>
    <w:rPr>
      <w:b/>
      <w:bCs/>
      <w:color w:val="000000"/>
    </w:rPr>
  </w:style>
  <w:style w:type="character" w:customStyle="1" w:styleId="29">
    <w:name w:val="Стиль заголовка 2 Знак"/>
    <w:link w:val="28"/>
    <w:rsid w:val="009E7474"/>
    <w:rPr>
      <w:b/>
      <w:bCs/>
      <w:color w:val="000000"/>
      <w:sz w:val="24"/>
      <w:szCs w:val="24"/>
      <w:shd w:val="clear" w:color="auto" w:fill="FFFFFF"/>
    </w:rPr>
  </w:style>
  <w:style w:type="character" w:styleId="affd">
    <w:name w:val="FollowedHyperlink"/>
    <w:uiPriority w:val="99"/>
    <w:unhideWhenUsed/>
    <w:rsid w:val="009E7474"/>
    <w:rPr>
      <w:color w:val="800080"/>
      <w:u w:val="single"/>
    </w:rPr>
  </w:style>
  <w:style w:type="character" w:customStyle="1" w:styleId="affe">
    <w:name w:val="Цветовое выделение"/>
    <w:uiPriority w:val="99"/>
    <w:rsid w:val="009E7474"/>
    <w:rPr>
      <w:b/>
      <w:color w:val="26282F"/>
      <w:sz w:val="26"/>
    </w:rPr>
  </w:style>
  <w:style w:type="paragraph" w:customStyle="1" w:styleId="afff">
    <w:name w:val="Информация об изменениях документа"/>
    <w:basedOn w:val="afff0"/>
    <w:next w:val="a"/>
    <w:uiPriority w:val="99"/>
    <w:rsid w:val="009E7474"/>
    <w:pPr>
      <w:spacing w:before="0"/>
    </w:pPr>
    <w:rPr>
      <w:i/>
      <w:iCs/>
    </w:rPr>
  </w:style>
  <w:style w:type="paragraph" w:customStyle="1" w:styleId="afff0">
    <w:name w:val="Комментарий"/>
    <w:basedOn w:val="afff1"/>
    <w:next w:val="a"/>
    <w:uiPriority w:val="99"/>
    <w:rsid w:val="009E7474"/>
    <w:pPr>
      <w:spacing w:before="75"/>
      <w:ind w:left="0" w:right="0"/>
      <w:jc w:val="both"/>
    </w:pPr>
    <w:rPr>
      <w:color w:val="353842"/>
      <w:shd w:val="clear" w:color="auto" w:fill="F0F0F0"/>
    </w:rPr>
  </w:style>
  <w:style w:type="paragraph" w:customStyle="1" w:styleId="afff1">
    <w:name w:val="Текст (справка)"/>
    <w:basedOn w:val="a"/>
    <w:next w:val="a"/>
    <w:uiPriority w:val="99"/>
    <w:rsid w:val="009E7474"/>
    <w:pPr>
      <w:widowControl w:val="0"/>
      <w:autoSpaceDE w:val="0"/>
      <w:autoSpaceDN w:val="0"/>
      <w:adjustRightInd w:val="0"/>
      <w:ind w:left="170" w:right="170"/>
    </w:pPr>
    <w:rPr>
      <w:rFonts w:ascii="Arial" w:hAnsi="Arial" w:cs="Arial"/>
    </w:rPr>
  </w:style>
  <w:style w:type="paragraph" w:customStyle="1" w:styleId="afff2">
    <w:name w:val="Нормальный (таблица)"/>
    <w:basedOn w:val="a"/>
    <w:next w:val="a"/>
    <w:uiPriority w:val="99"/>
    <w:rsid w:val="009E7474"/>
    <w:pPr>
      <w:widowControl w:val="0"/>
      <w:autoSpaceDE w:val="0"/>
      <w:autoSpaceDN w:val="0"/>
      <w:adjustRightInd w:val="0"/>
      <w:jc w:val="both"/>
    </w:pPr>
    <w:rPr>
      <w:rFonts w:ascii="Arial" w:hAnsi="Arial" w:cs="Arial"/>
    </w:rPr>
  </w:style>
  <w:style w:type="character" w:customStyle="1" w:styleId="12">
    <w:name w:val="Обычный (веб) Знак1"/>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0"/>
    <w:rsid w:val="009E7474"/>
    <w:rPr>
      <w:sz w:val="24"/>
      <w:szCs w:val="24"/>
    </w:rPr>
  </w:style>
  <w:style w:type="paragraph" w:customStyle="1" w:styleId="2a">
    <w:name w:val="стиль2 Знак"/>
    <w:basedOn w:val="a"/>
    <w:link w:val="2b"/>
    <w:rsid w:val="009E7474"/>
    <w:pPr>
      <w:widowControl w:val="0"/>
      <w:shd w:val="clear" w:color="auto" w:fill="FFFFFF"/>
      <w:tabs>
        <w:tab w:val="left" w:pos="1440"/>
      </w:tabs>
      <w:autoSpaceDE w:val="0"/>
      <w:autoSpaceDN w:val="0"/>
      <w:adjustRightInd w:val="0"/>
      <w:jc w:val="center"/>
    </w:pPr>
    <w:rPr>
      <w:b/>
      <w:color w:val="000000"/>
      <w:sz w:val="28"/>
      <w:szCs w:val="28"/>
    </w:rPr>
  </w:style>
  <w:style w:type="character" w:customStyle="1" w:styleId="2b">
    <w:name w:val="стиль2 Знак Знак"/>
    <w:link w:val="2a"/>
    <w:rsid w:val="009E7474"/>
    <w:rPr>
      <w:b/>
      <w:color w:val="000000"/>
      <w:sz w:val="28"/>
      <w:szCs w:val="28"/>
      <w:shd w:val="clear" w:color="auto" w:fill="FFFFFF"/>
    </w:rPr>
  </w:style>
  <w:style w:type="paragraph" w:customStyle="1" w:styleId="ConsCell">
    <w:name w:val="ConsCell"/>
    <w:rsid w:val="009E7474"/>
    <w:pPr>
      <w:widowControl w:val="0"/>
      <w:autoSpaceDE w:val="0"/>
      <w:autoSpaceDN w:val="0"/>
      <w:adjustRightInd w:val="0"/>
    </w:pPr>
    <w:rPr>
      <w:rFonts w:ascii="Arial" w:hAnsi="Arial" w:cs="Arial"/>
    </w:rPr>
  </w:style>
  <w:style w:type="paragraph" w:customStyle="1" w:styleId="ConsNormal">
    <w:name w:val="ConsNormal"/>
    <w:rsid w:val="009E7474"/>
    <w:pPr>
      <w:widowControl w:val="0"/>
      <w:autoSpaceDE w:val="0"/>
      <w:autoSpaceDN w:val="0"/>
      <w:adjustRightInd w:val="0"/>
      <w:ind w:firstLine="720"/>
    </w:pPr>
    <w:rPr>
      <w:rFonts w:ascii="Arial" w:hAnsi="Arial" w:cs="Arial"/>
    </w:rPr>
  </w:style>
  <w:style w:type="paragraph" w:customStyle="1" w:styleId="Style51">
    <w:name w:val="Style51"/>
    <w:basedOn w:val="a"/>
    <w:rsid w:val="009E7474"/>
    <w:pPr>
      <w:widowControl w:val="0"/>
      <w:autoSpaceDE w:val="0"/>
      <w:autoSpaceDN w:val="0"/>
      <w:adjustRightInd w:val="0"/>
      <w:spacing w:line="315" w:lineRule="exact"/>
      <w:ind w:firstLine="533"/>
      <w:jc w:val="both"/>
    </w:pPr>
    <w:rPr>
      <w:rFonts w:ascii="Century Schoolbook" w:hAnsi="Century Schoolbook"/>
    </w:rPr>
  </w:style>
  <w:style w:type="paragraph" w:customStyle="1" w:styleId="afff3">
    <w:name w:val="ЗтекстГаля"/>
    <w:basedOn w:val="a"/>
    <w:qFormat/>
    <w:rsid w:val="009E7474"/>
    <w:pPr>
      <w:ind w:firstLine="709"/>
      <w:jc w:val="both"/>
    </w:pPr>
    <w:rPr>
      <w:sz w:val="28"/>
      <w:szCs w:val="28"/>
    </w:rPr>
  </w:style>
  <w:style w:type="paragraph" w:customStyle="1" w:styleId="17">
    <w:name w:val="список 1"/>
    <w:basedOn w:val="a"/>
    <w:rsid w:val="009E7474"/>
    <w:pPr>
      <w:tabs>
        <w:tab w:val="left" w:pos="1080"/>
      </w:tabs>
      <w:ind w:firstLine="868"/>
      <w:jc w:val="both"/>
    </w:pPr>
  </w:style>
  <w:style w:type="paragraph" w:customStyle="1" w:styleId="18">
    <w:name w:val="Стиль1"/>
    <w:basedOn w:val="af0"/>
    <w:rsid w:val="009E7474"/>
    <w:pPr>
      <w:spacing w:before="0" w:beforeAutospacing="0" w:after="0" w:afterAutospacing="0"/>
      <w:ind w:firstLine="709"/>
      <w:jc w:val="both"/>
    </w:pPr>
    <w:rPr>
      <w:sz w:val="28"/>
      <w:szCs w:val="28"/>
    </w:rPr>
  </w:style>
  <w:style w:type="paragraph" w:styleId="34">
    <w:name w:val="Body Text 3"/>
    <w:basedOn w:val="a"/>
    <w:link w:val="35"/>
    <w:uiPriority w:val="99"/>
    <w:unhideWhenUsed/>
    <w:rsid w:val="009E7474"/>
    <w:pPr>
      <w:spacing w:after="120"/>
    </w:pPr>
    <w:rPr>
      <w:sz w:val="16"/>
      <w:szCs w:val="16"/>
    </w:rPr>
  </w:style>
  <w:style w:type="character" w:customStyle="1" w:styleId="35">
    <w:name w:val="Основной текст 3 Знак"/>
    <w:link w:val="34"/>
    <w:uiPriority w:val="99"/>
    <w:rsid w:val="009E7474"/>
    <w:rPr>
      <w:sz w:val="16"/>
      <w:szCs w:val="16"/>
    </w:rPr>
  </w:style>
  <w:style w:type="paragraph" w:customStyle="1" w:styleId="19">
    <w:name w:val="стиль1"/>
    <w:basedOn w:val="a"/>
    <w:link w:val="1a"/>
    <w:rsid w:val="009E7474"/>
    <w:pPr>
      <w:shd w:val="clear" w:color="auto" w:fill="FFFFFF"/>
      <w:ind w:right="-287"/>
      <w:jc w:val="center"/>
    </w:pPr>
    <w:rPr>
      <w:b/>
      <w:bCs/>
      <w:color w:val="000000"/>
      <w:sz w:val="28"/>
      <w:szCs w:val="28"/>
    </w:rPr>
  </w:style>
  <w:style w:type="character" w:customStyle="1" w:styleId="1a">
    <w:name w:val="стиль1 Знак"/>
    <w:link w:val="19"/>
    <w:rsid w:val="009E7474"/>
    <w:rPr>
      <w:b/>
      <w:bCs/>
      <w:color w:val="000000"/>
      <w:sz w:val="28"/>
      <w:szCs w:val="28"/>
      <w:shd w:val="clear" w:color="auto" w:fill="FFFFFF"/>
    </w:rPr>
  </w:style>
  <w:style w:type="paragraph" w:customStyle="1" w:styleId="36">
    <w:name w:val="Стиль3"/>
    <w:basedOn w:val="a"/>
    <w:rsid w:val="009E7474"/>
    <w:pPr>
      <w:shd w:val="clear" w:color="auto" w:fill="FFFFFF"/>
      <w:jc w:val="center"/>
    </w:pPr>
    <w:rPr>
      <w:b/>
      <w:bCs/>
      <w:color w:val="000000"/>
      <w:sz w:val="52"/>
      <w:szCs w:val="52"/>
    </w:rPr>
  </w:style>
  <w:style w:type="paragraph" w:customStyle="1" w:styleId="jst">
    <w:name w:val="jst"/>
    <w:basedOn w:val="a"/>
    <w:rsid w:val="009E7474"/>
    <w:pPr>
      <w:spacing w:before="100" w:beforeAutospacing="1" w:after="100" w:afterAutospacing="1"/>
      <w:jc w:val="both"/>
    </w:pPr>
  </w:style>
  <w:style w:type="paragraph" w:customStyle="1" w:styleId="OTCHET00">
    <w:name w:val="OTCHET_00"/>
    <w:basedOn w:val="2c"/>
    <w:rsid w:val="009E7474"/>
    <w:pPr>
      <w:tabs>
        <w:tab w:val="num" w:pos="643"/>
        <w:tab w:val="left" w:pos="720"/>
        <w:tab w:val="left" w:pos="3402"/>
      </w:tabs>
      <w:spacing w:line="360" w:lineRule="auto"/>
      <w:ind w:left="0" w:firstLine="0"/>
      <w:contextualSpacing w:val="0"/>
      <w:jc w:val="both"/>
    </w:pPr>
    <w:rPr>
      <w:rFonts w:ascii="NTTimes/Cyrillic" w:hAnsi="NTTimes/Cyrillic"/>
      <w:szCs w:val="20"/>
    </w:rPr>
  </w:style>
  <w:style w:type="paragraph" w:styleId="2c">
    <w:name w:val="List Number 2"/>
    <w:basedOn w:val="a"/>
    <w:rsid w:val="009E7474"/>
    <w:pPr>
      <w:tabs>
        <w:tab w:val="num" w:pos="313"/>
      </w:tabs>
      <w:ind w:left="340" w:hanging="170"/>
      <w:contextualSpacing/>
    </w:pPr>
  </w:style>
  <w:style w:type="character" w:customStyle="1" w:styleId="text">
    <w:name w:val="text"/>
    <w:rsid w:val="009E7474"/>
  </w:style>
  <w:style w:type="paragraph" w:styleId="afff4">
    <w:name w:val="Body Text First Indent"/>
    <w:basedOn w:val="aff3"/>
    <w:link w:val="afff5"/>
    <w:rsid w:val="009E7474"/>
    <w:pPr>
      <w:ind w:firstLine="210"/>
    </w:pPr>
  </w:style>
  <w:style w:type="character" w:customStyle="1" w:styleId="afff5">
    <w:name w:val="Красная строка Знак"/>
    <w:link w:val="afff4"/>
    <w:rsid w:val="009E7474"/>
    <w:rPr>
      <w:sz w:val="24"/>
      <w:szCs w:val="24"/>
    </w:rPr>
  </w:style>
  <w:style w:type="paragraph" w:customStyle="1" w:styleId="afff6">
    <w:name w:val="Таблицы (моноширинный)"/>
    <w:basedOn w:val="a"/>
    <w:next w:val="a"/>
    <w:rsid w:val="009E7474"/>
    <w:pPr>
      <w:autoSpaceDE w:val="0"/>
      <w:autoSpaceDN w:val="0"/>
      <w:adjustRightInd w:val="0"/>
      <w:jc w:val="both"/>
    </w:pPr>
    <w:rPr>
      <w:rFonts w:ascii="Courier New" w:hAnsi="Courier New" w:cs="Courier New"/>
      <w:sz w:val="20"/>
      <w:szCs w:val="20"/>
    </w:rPr>
  </w:style>
  <w:style w:type="paragraph" w:customStyle="1" w:styleId="9">
    <w:name w:val="Знак Знак9 Знак Знак Знак Знак"/>
    <w:basedOn w:val="a"/>
    <w:rsid w:val="009E7474"/>
    <w:pPr>
      <w:widowControl w:val="0"/>
      <w:autoSpaceDE w:val="0"/>
      <w:autoSpaceDN w:val="0"/>
      <w:adjustRightInd w:val="0"/>
      <w:spacing w:after="160" w:line="240" w:lineRule="exact"/>
      <w:ind w:firstLine="720"/>
      <w:jc w:val="both"/>
    </w:pPr>
    <w:rPr>
      <w:rFonts w:ascii="Verdana" w:hAnsi="Verdana" w:cs="Arial"/>
      <w:sz w:val="20"/>
      <w:szCs w:val="20"/>
      <w:lang w:val="en-US" w:eastAsia="en-US"/>
    </w:rPr>
  </w:style>
  <w:style w:type="paragraph" w:customStyle="1" w:styleId="Default">
    <w:name w:val="Default"/>
    <w:rsid w:val="009E7474"/>
    <w:pPr>
      <w:autoSpaceDE w:val="0"/>
      <w:autoSpaceDN w:val="0"/>
      <w:adjustRightInd w:val="0"/>
    </w:pPr>
    <w:rPr>
      <w:rFonts w:ascii="Arial Narrow" w:hAnsi="Arial Narrow" w:cs="Arial Narrow"/>
      <w:color w:val="000000"/>
      <w:sz w:val="24"/>
      <w:szCs w:val="24"/>
    </w:rPr>
  </w:style>
  <w:style w:type="paragraph" w:customStyle="1" w:styleId="210">
    <w:name w:val="Основной текст 21"/>
    <w:basedOn w:val="a"/>
    <w:rsid w:val="009E7474"/>
    <w:pPr>
      <w:overflowPunct w:val="0"/>
      <w:autoSpaceDE w:val="0"/>
      <w:autoSpaceDN w:val="0"/>
      <w:adjustRightInd w:val="0"/>
      <w:spacing w:line="320" w:lineRule="exact"/>
      <w:ind w:firstLine="720"/>
      <w:jc w:val="both"/>
      <w:textAlignment w:val="baseline"/>
    </w:pPr>
    <w:rPr>
      <w:rFonts w:ascii="Times New Roman CYR" w:hAnsi="Times New Roman CYR"/>
      <w:sz w:val="28"/>
      <w:szCs w:val="20"/>
    </w:rPr>
  </w:style>
  <w:style w:type="character" w:customStyle="1" w:styleId="BodyTextIndentChar">
    <w:name w:val="Body Text Indent Char"/>
    <w:link w:val="1b"/>
    <w:uiPriority w:val="99"/>
    <w:semiHidden/>
    <w:locked/>
    <w:rsid w:val="009E7474"/>
    <w:rPr>
      <w:rFonts w:ascii="TimesET" w:hAnsi="TimesET" w:cs="TimesET"/>
    </w:rPr>
  </w:style>
  <w:style w:type="paragraph" w:customStyle="1" w:styleId="1b">
    <w:name w:val="Основной текст с отступом1"/>
    <w:basedOn w:val="a"/>
    <w:link w:val="BodyTextIndentChar"/>
    <w:uiPriority w:val="99"/>
    <w:semiHidden/>
    <w:rsid w:val="009E7474"/>
    <w:pPr>
      <w:suppressAutoHyphens/>
      <w:ind w:firstLine="720"/>
      <w:jc w:val="both"/>
    </w:pPr>
    <w:rPr>
      <w:rFonts w:ascii="TimesET" w:hAnsi="TimesET"/>
      <w:sz w:val="20"/>
      <w:szCs w:val="20"/>
    </w:rPr>
  </w:style>
  <w:style w:type="paragraph" w:customStyle="1" w:styleId="afff7">
    <w:name w:val="Знак Знак Знак Знак Знак Знак Знак"/>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c">
    <w:name w:val="Знак1"/>
    <w:basedOn w:val="a"/>
    <w:uiPriority w:val="99"/>
    <w:rsid w:val="009E7474"/>
    <w:pPr>
      <w:spacing w:after="160" w:line="240" w:lineRule="exact"/>
    </w:pPr>
    <w:rPr>
      <w:rFonts w:ascii="Verdana" w:hAnsi="Verdana" w:cs="Verdan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
    <w:uiPriority w:val="99"/>
    <w:rsid w:val="009E7474"/>
    <w:pPr>
      <w:spacing w:after="160" w:line="240" w:lineRule="exact"/>
    </w:pPr>
    <w:rPr>
      <w:rFonts w:ascii="Verdana" w:hAnsi="Verdana" w:cs="Verdana"/>
      <w:sz w:val="20"/>
      <w:szCs w:val="20"/>
      <w:lang w:val="en-US" w:eastAsia="en-US"/>
    </w:rPr>
  </w:style>
  <w:style w:type="paragraph" w:customStyle="1" w:styleId="1d">
    <w:name w:val="Знак Знак Знак Знак Знак Знак Знак1"/>
    <w:basedOn w:val="a"/>
    <w:uiPriority w:val="99"/>
    <w:rsid w:val="009E7474"/>
    <w:pPr>
      <w:spacing w:before="100" w:beforeAutospacing="1" w:after="100" w:afterAutospacing="1"/>
    </w:pPr>
    <w:rPr>
      <w:rFonts w:ascii="Tahoma" w:hAnsi="Tahoma" w:cs="Tahoma"/>
      <w:sz w:val="20"/>
      <w:szCs w:val="20"/>
      <w:lang w:val="en-US" w:eastAsia="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uiPriority w:val="99"/>
    <w:rsid w:val="009E7474"/>
    <w:pPr>
      <w:spacing w:after="160" w:line="240" w:lineRule="exact"/>
    </w:pPr>
    <w:rPr>
      <w:rFonts w:ascii="Verdana" w:hAnsi="Verdana" w:cs="Verdana"/>
      <w:sz w:val="20"/>
      <w:szCs w:val="20"/>
      <w:lang w:val="en-US" w:eastAsia="en-US"/>
    </w:rPr>
  </w:style>
  <w:style w:type="paragraph" w:customStyle="1" w:styleId="220">
    <w:name w:val="Основной текст с отступом 22"/>
    <w:basedOn w:val="a"/>
    <w:uiPriority w:val="99"/>
    <w:rsid w:val="009E7474"/>
    <w:pPr>
      <w:spacing w:line="360" w:lineRule="auto"/>
      <w:ind w:firstLine="709"/>
    </w:pPr>
    <w:rPr>
      <w:i/>
      <w:iCs/>
      <w:color w:val="FF0000"/>
      <w:lang w:eastAsia="ar-SA"/>
    </w:rPr>
  </w:style>
  <w:style w:type="paragraph" w:customStyle="1" w:styleId="2d">
    <w:name w:val="Знак2"/>
    <w:basedOn w:val="a"/>
    <w:uiPriority w:val="99"/>
    <w:rsid w:val="009E7474"/>
    <w:rPr>
      <w:rFonts w:ascii="Verdana" w:hAnsi="Verdana" w:cs="Verdana"/>
      <w:sz w:val="20"/>
      <w:szCs w:val="20"/>
      <w:lang w:val="en-US" w:eastAsia="en-US"/>
    </w:rPr>
  </w:style>
  <w:style w:type="paragraph" w:customStyle="1" w:styleId="style6">
    <w:name w:val="style6"/>
    <w:basedOn w:val="a"/>
    <w:uiPriority w:val="99"/>
    <w:rsid w:val="009E7474"/>
    <w:pPr>
      <w:autoSpaceDE w:val="0"/>
      <w:autoSpaceDN w:val="0"/>
      <w:spacing w:line="322" w:lineRule="atLeast"/>
      <w:jc w:val="center"/>
    </w:pPr>
    <w:rPr>
      <w:rFonts w:ascii="Calibri" w:eastAsia="Calibri" w:hAnsi="Calibri" w:cs="Calibri"/>
    </w:rPr>
  </w:style>
  <w:style w:type="character" w:customStyle="1" w:styleId="fontstyle14">
    <w:name w:val="fontstyle14"/>
    <w:uiPriority w:val="99"/>
    <w:rsid w:val="009E7474"/>
    <w:rPr>
      <w:rFonts w:ascii="Times New Roman" w:hAnsi="Times New Roman" w:cs="Times New Roman"/>
      <w:b/>
      <w:bCs/>
    </w:rPr>
  </w:style>
  <w:style w:type="paragraph" w:customStyle="1" w:styleId="221">
    <w:name w:val="Основной текст 22"/>
    <w:basedOn w:val="a"/>
    <w:uiPriority w:val="99"/>
    <w:rsid w:val="009E7474"/>
    <w:pPr>
      <w:overflowPunct w:val="0"/>
      <w:autoSpaceDE w:val="0"/>
      <w:autoSpaceDN w:val="0"/>
      <w:adjustRightInd w:val="0"/>
      <w:spacing w:line="320" w:lineRule="exact"/>
      <w:ind w:firstLine="720"/>
      <w:jc w:val="both"/>
      <w:textAlignment w:val="baseline"/>
    </w:pPr>
    <w:rPr>
      <w:sz w:val="28"/>
      <w:szCs w:val="28"/>
    </w:rPr>
  </w:style>
  <w:style w:type="paragraph" w:styleId="afff9">
    <w:name w:val="List Bullet"/>
    <w:basedOn w:val="a"/>
    <w:autoRedefine/>
    <w:uiPriority w:val="99"/>
    <w:rsid w:val="009E7474"/>
    <w:pPr>
      <w:ind w:firstLine="709"/>
      <w:jc w:val="both"/>
    </w:pPr>
  </w:style>
  <w:style w:type="paragraph" w:customStyle="1" w:styleId="S">
    <w:name w:val="S_Маркированный"/>
    <w:basedOn w:val="afff9"/>
    <w:link w:val="S0"/>
    <w:uiPriority w:val="99"/>
    <w:rsid w:val="009E7474"/>
  </w:style>
  <w:style w:type="character" w:customStyle="1" w:styleId="S0">
    <w:name w:val="S_Маркированный Знак Знак"/>
    <w:link w:val="S"/>
    <w:uiPriority w:val="99"/>
    <w:locked/>
    <w:rsid w:val="009E7474"/>
    <w:rPr>
      <w:sz w:val="24"/>
      <w:szCs w:val="24"/>
    </w:rPr>
  </w:style>
  <w:style w:type="paragraph" w:customStyle="1" w:styleId="140">
    <w:name w:val="Обычный+14п"/>
    <w:basedOn w:val="aff3"/>
    <w:uiPriority w:val="99"/>
    <w:rsid w:val="009E7474"/>
    <w:pPr>
      <w:spacing w:after="0"/>
      <w:ind w:firstLine="360"/>
      <w:jc w:val="both"/>
    </w:pPr>
    <w:rPr>
      <w:sz w:val="28"/>
      <w:szCs w:val="28"/>
      <w:lang w:eastAsia="en-US"/>
    </w:rPr>
  </w:style>
  <w:style w:type="paragraph" w:customStyle="1" w:styleId="41">
    <w:name w:val="ЗаголовокГаля4"/>
    <w:basedOn w:val="a"/>
    <w:qFormat/>
    <w:rsid w:val="009E7474"/>
    <w:pPr>
      <w:jc w:val="center"/>
    </w:pPr>
    <w:rPr>
      <w:b/>
      <w:sz w:val="28"/>
      <w:szCs w:val="28"/>
    </w:rPr>
  </w:style>
  <w:style w:type="paragraph" w:customStyle="1" w:styleId="afffa">
    <w:name w:val="ТекстГаля"/>
    <w:basedOn w:val="a"/>
    <w:qFormat/>
    <w:rsid w:val="009E7474"/>
    <w:pPr>
      <w:ind w:firstLine="709"/>
      <w:jc w:val="both"/>
    </w:pPr>
  </w:style>
  <w:style w:type="paragraph" w:customStyle="1" w:styleId="20">
    <w:name w:val="ТекстГаля2"/>
    <w:basedOn w:val="afff6"/>
    <w:qFormat/>
    <w:rsid w:val="009E7474"/>
    <w:pPr>
      <w:widowControl w:val="0"/>
      <w:numPr>
        <w:numId w:val="8"/>
      </w:numPr>
      <w:ind w:left="0" w:firstLine="0"/>
    </w:pPr>
    <w:rPr>
      <w:rFonts w:ascii="Times New Roman" w:hAnsi="Times New Roman" w:cs="Times New Roman"/>
      <w:sz w:val="24"/>
      <w:szCs w:val="22"/>
    </w:rPr>
  </w:style>
  <w:style w:type="paragraph" w:customStyle="1" w:styleId="afffb">
    <w:name w:val="Название таблицы"/>
    <w:basedOn w:val="a"/>
    <w:rsid w:val="009E7474"/>
    <w:pPr>
      <w:spacing w:before="120" w:after="120"/>
      <w:jc w:val="right"/>
    </w:pPr>
    <w:rPr>
      <w:b/>
      <w:sz w:val="22"/>
    </w:rPr>
  </w:style>
  <w:style w:type="paragraph" w:customStyle="1" w:styleId="-">
    <w:name w:val="текст таблицы-цифры"/>
    <w:basedOn w:val="a"/>
    <w:rsid w:val="009E7474"/>
    <w:pPr>
      <w:spacing w:before="120" w:after="120"/>
      <w:jc w:val="right"/>
    </w:pPr>
    <w:rPr>
      <w:sz w:val="22"/>
      <w:szCs w:val="32"/>
    </w:rPr>
  </w:style>
  <w:style w:type="paragraph" w:customStyle="1" w:styleId="-0">
    <w:name w:val="текст таблицы-полужирный"/>
    <w:basedOn w:val="a"/>
    <w:rsid w:val="009E7474"/>
    <w:pPr>
      <w:keepNext/>
      <w:spacing w:before="120" w:after="120"/>
      <w:jc w:val="center"/>
    </w:pPr>
    <w:rPr>
      <w:b/>
      <w:sz w:val="22"/>
    </w:rPr>
  </w:style>
  <w:style w:type="paragraph" w:customStyle="1" w:styleId="afffc">
    <w:name w:val="текст таблицы"/>
    <w:basedOn w:val="a"/>
    <w:rsid w:val="009E7474"/>
    <w:pPr>
      <w:keepNext/>
      <w:spacing w:before="120" w:after="120"/>
      <w:ind w:left="113"/>
    </w:pPr>
    <w:rPr>
      <w:sz w:val="22"/>
    </w:rPr>
  </w:style>
  <w:style w:type="paragraph" w:customStyle="1" w:styleId="ConsNonformat">
    <w:name w:val="ConsNonformat"/>
    <w:rsid w:val="009E7474"/>
    <w:pPr>
      <w:widowControl w:val="0"/>
      <w:autoSpaceDE w:val="0"/>
      <w:autoSpaceDN w:val="0"/>
      <w:adjustRightInd w:val="0"/>
    </w:pPr>
    <w:rPr>
      <w:rFonts w:ascii="Courier New" w:hAnsi="Courier New" w:cs="Courier New"/>
    </w:rPr>
  </w:style>
  <w:style w:type="paragraph" w:customStyle="1" w:styleId="ConsTitle">
    <w:name w:val="ConsTitle"/>
    <w:rsid w:val="009E7474"/>
    <w:pPr>
      <w:widowControl w:val="0"/>
      <w:autoSpaceDE w:val="0"/>
      <w:autoSpaceDN w:val="0"/>
      <w:adjustRightInd w:val="0"/>
    </w:pPr>
    <w:rPr>
      <w:rFonts w:ascii="Arial" w:hAnsi="Arial" w:cs="Arial"/>
      <w:b/>
      <w:bCs/>
    </w:rPr>
  </w:style>
  <w:style w:type="paragraph" w:customStyle="1" w:styleId="BodyText22">
    <w:name w:val="Body Text 22"/>
    <w:basedOn w:val="a"/>
    <w:rsid w:val="009E7474"/>
    <w:pPr>
      <w:tabs>
        <w:tab w:val="left" w:pos="4748"/>
        <w:tab w:val="left" w:pos="6449"/>
      </w:tabs>
      <w:ind w:left="70" w:firstLine="780"/>
      <w:jc w:val="both"/>
    </w:pPr>
    <w:rPr>
      <w:szCs w:val="20"/>
    </w:rPr>
  </w:style>
  <w:style w:type="paragraph" w:customStyle="1" w:styleId="211">
    <w:name w:val="Основной текст с отступом 21"/>
    <w:basedOn w:val="a"/>
    <w:rsid w:val="009E7474"/>
    <w:pPr>
      <w:overflowPunct w:val="0"/>
      <w:autoSpaceDE w:val="0"/>
      <w:autoSpaceDN w:val="0"/>
      <w:adjustRightInd w:val="0"/>
      <w:ind w:firstLine="851"/>
      <w:jc w:val="both"/>
    </w:pPr>
    <w:rPr>
      <w:rFonts w:ascii="NTTimes/Cyrillic" w:hAnsi="NTTimes/Cyrillic"/>
      <w:i/>
      <w:sz w:val="28"/>
      <w:szCs w:val="20"/>
    </w:rPr>
  </w:style>
  <w:style w:type="paragraph" w:styleId="afffd">
    <w:name w:val="Block Text"/>
    <w:basedOn w:val="a"/>
    <w:rsid w:val="009E7474"/>
    <w:pPr>
      <w:ind w:left="-567" w:right="-199" w:firstLine="993"/>
      <w:jc w:val="both"/>
    </w:pPr>
    <w:rPr>
      <w:sz w:val="28"/>
      <w:szCs w:val="20"/>
    </w:rPr>
  </w:style>
  <w:style w:type="paragraph" w:customStyle="1" w:styleId="1f">
    <w:name w:val="Обычный1"/>
    <w:rsid w:val="009E7474"/>
    <w:pPr>
      <w:spacing w:before="100" w:after="100"/>
    </w:pPr>
    <w:rPr>
      <w:snapToGrid w:val="0"/>
      <w:sz w:val="24"/>
    </w:rPr>
  </w:style>
  <w:style w:type="paragraph" w:customStyle="1" w:styleId="afffe">
    <w:name w:val="приложение"/>
    <w:basedOn w:val="a"/>
    <w:rsid w:val="009E7474"/>
    <w:pPr>
      <w:shd w:val="clear" w:color="auto" w:fill="FFFFFF"/>
      <w:ind w:right="106"/>
      <w:jc w:val="right"/>
    </w:pPr>
    <w:rPr>
      <w:color w:val="000000"/>
    </w:rPr>
  </w:style>
  <w:style w:type="paragraph" w:customStyle="1" w:styleId="affff">
    <w:name w:val="заголовок прилож"/>
    <w:basedOn w:val="a"/>
    <w:link w:val="affff0"/>
    <w:rsid w:val="009E7474"/>
    <w:pPr>
      <w:shd w:val="clear" w:color="auto" w:fill="FFFFFF"/>
      <w:ind w:right="106"/>
      <w:jc w:val="center"/>
    </w:pPr>
    <w:rPr>
      <w:b/>
      <w:bCs/>
      <w:color w:val="000000"/>
      <w:sz w:val="28"/>
      <w:szCs w:val="28"/>
    </w:rPr>
  </w:style>
  <w:style w:type="character" w:customStyle="1" w:styleId="affff0">
    <w:name w:val="заголовок прилож Знак"/>
    <w:link w:val="affff"/>
    <w:rsid w:val="009E7474"/>
    <w:rPr>
      <w:b/>
      <w:bCs/>
      <w:color w:val="000000"/>
      <w:sz w:val="28"/>
      <w:szCs w:val="28"/>
      <w:shd w:val="clear" w:color="auto" w:fill="FFFFFF"/>
    </w:rPr>
  </w:style>
  <w:style w:type="paragraph" w:styleId="1f0">
    <w:name w:val="toc 1"/>
    <w:basedOn w:val="a"/>
    <w:next w:val="a"/>
    <w:autoRedefine/>
    <w:rsid w:val="009E7474"/>
    <w:pPr>
      <w:spacing w:before="120" w:after="120"/>
    </w:pPr>
    <w:rPr>
      <w:b/>
      <w:bCs/>
      <w:caps/>
      <w:sz w:val="20"/>
      <w:szCs w:val="20"/>
    </w:rPr>
  </w:style>
  <w:style w:type="paragraph" w:styleId="90">
    <w:name w:val="toc 9"/>
    <w:basedOn w:val="a"/>
    <w:next w:val="a"/>
    <w:autoRedefine/>
    <w:rsid w:val="009E7474"/>
    <w:pPr>
      <w:ind w:left="1920"/>
    </w:pPr>
    <w:rPr>
      <w:sz w:val="18"/>
      <w:szCs w:val="18"/>
    </w:rPr>
  </w:style>
  <w:style w:type="paragraph" w:styleId="2e">
    <w:name w:val="toc 2"/>
    <w:basedOn w:val="a"/>
    <w:next w:val="a"/>
    <w:autoRedefine/>
    <w:rsid w:val="009E7474"/>
    <w:pPr>
      <w:ind w:left="240"/>
    </w:pPr>
    <w:rPr>
      <w:smallCaps/>
      <w:sz w:val="20"/>
      <w:szCs w:val="20"/>
    </w:rPr>
  </w:style>
  <w:style w:type="paragraph" w:styleId="37">
    <w:name w:val="toc 3"/>
    <w:basedOn w:val="a"/>
    <w:next w:val="a"/>
    <w:autoRedefine/>
    <w:rsid w:val="009E7474"/>
    <w:pPr>
      <w:ind w:left="480"/>
    </w:pPr>
    <w:rPr>
      <w:i/>
      <w:iCs/>
      <w:sz w:val="20"/>
      <w:szCs w:val="20"/>
    </w:rPr>
  </w:style>
  <w:style w:type="paragraph" w:styleId="42">
    <w:name w:val="toc 4"/>
    <w:basedOn w:val="a"/>
    <w:next w:val="a"/>
    <w:autoRedefine/>
    <w:rsid w:val="009E7474"/>
    <w:pPr>
      <w:ind w:left="720"/>
    </w:pPr>
    <w:rPr>
      <w:sz w:val="18"/>
      <w:szCs w:val="18"/>
    </w:rPr>
  </w:style>
  <w:style w:type="paragraph" w:styleId="51">
    <w:name w:val="toc 5"/>
    <w:basedOn w:val="a"/>
    <w:next w:val="a"/>
    <w:autoRedefine/>
    <w:rsid w:val="009E7474"/>
    <w:pPr>
      <w:ind w:left="960"/>
    </w:pPr>
    <w:rPr>
      <w:sz w:val="18"/>
      <w:szCs w:val="18"/>
    </w:rPr>
  </w:style>
  <w:style w:type="paragraph" w:styleId="61">
    <w:name w:val="toc 6"/>
    <w:basedOn w:val="a"/>
    <w:next w:val="a"/>
    <w:autoRedefine/>
    <w:rsid w:val="009E7474"/>
    <w:pPr>
      <w:ind w:left="1200"/>
    </w:pPr>
    <w:rPr>
      <w:sz w:val="18"/>
      <w:szCs w:val="18"/>
    </w:rPr>
  </w:style>
  <w:style w:type="paragraph" w:styleId="7">
    <w:name w:val="toc 7"/>
    <w:basedOn w:val="a"/>
    <w:next w:val="a"/>
    <w:autoRedefine/>
    <w:rsid w:val="009E7474"/>
    <w:pPr>
      <w:ind w:left="1440"/>
    </w:pPr>
    <w:rPr>
      <w:sz w:val="18"/>
      <w:szCs w:val="18"/>
    </w:rPr>
  </w:style>
  <w:style w:type="paragraph" w:styleId="8">
    <w:name w:val="toc 8"/>
    <w:basedOn w:val="a"/>
    <w:next w:val="a"/>
    <w:autoRedefine/>
    <w:rsid w:val="009E7474"/>
    <w:pPr>
      <w:ind w:left="1680"/>
    </w:pPr>
    <w:rPr>
      <w:sz w:val="18"/>
      <w:szCs w:val="18"/>
    </w:rPr>
  </w:style>
  <w:style w:type="paragraph" w:customStyle="1" w:styleId="BodyText21">
    <w:name w:val="Body Text 21"/>
    <w:basedOn w:val="a"/>
    <w:rsid w:val="009E7474"/>
    <w:pPr>
      <w:overflowPunct w:val="0"/>
      <w:autoSpaceDE w:val="0"/>
      <w:autoSpaceDN w:val="0"/>
      <w:adjustRightInd w:val="0"/>
      <w:spacing w:line="360" w:lineRule="auto"/>
      <w:ind w:firstLine="720"/>
      <w:jc w:val="both"/>
      <w:textAlignment w:val="baseline"/>
    </w:pPr>
    <w:rPr>
      <w:sz w:val="28"/>
      <w:szCs w:val="20"/>
    </w:rPr>
  </w:style>
  <w:style w:type="paragraph" w:customStyle="1" w:styleId="affff1">
    <w:name w:val="стиль текста"/>
    <w:basedOn w:val="af0"/>
    <w:rsid w:val="009E7474"/>
    <w:rPr>
      <w:rFonts w:ascii="Arial Unicode MS" w:eastAsia="Arial Unicode MS" w:hAnsi="Arial Unicode MS"/>
    </w:rPr>
  </w:style>
  <w:style w:type="paragraph" w:customStyle="1" w:styleId="font5">
    <w:name w:val="font5"/>
    <w:basedOn w:val="a"/>
    <w:rsid w:val="009E7474"/>
    <w:pPr>
      <w:spacing w:before="100" w:beforeAutospacing="1" w:after="100" w:afterAutospacing="1"/>
    </w:pPr>
    <w:rPr>
      <w:sz w:val="18"/>
      <w:szCs w:val="18"/>
    </w:rPr>
  </w:style>
  <w:style w:type="paragraph" w:customStyle="1" w:styleId="xl24">
    <w:name w:val="xl24"/>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5">
    <w:name w:val="xl25"/>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rPr>
  </w:style>
  <w:style w:type="paragraph" w:customStyle="1" w:styleId="xl26">
    <w:name w:val="xl26"/>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27">
    <w:name w:val="xl27"/>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18"/>
      <w:szCs w:val="18"/>
    </w:rPr>
  </w:style>
  <w:style w:type="paragraph" w:customStyle="1" w:styleId="xl28">
    <w:name w:val="xl28"/>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29">
    <w:name w:val="xl29"/>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30">
    <w:name w:val="xl30"/>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6"/>
      <w:szCs w:val="16"/>
    </w:rPr>
  </w:style>
  <w:style w:type="paragraph" w:customStyle="1" w:styleId="xl31">
    <w:name w:val="xl31"/>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2">
    <w:name w:val="xl32"/>
    <w:basedOn w:val="a"/>
    <w:rsid w:val="009E7474"/>
    <w:pPr>
      <w:shd w:val="clear" w:color="auto" w:fill="FFFFFF"/>
      <w:spacing w:before="100" w:beforeAutospacing="1" w:after="100" w:afterAutospacing="1"/>
      <w:jc w:val="right"/>
      <w:textAlignment w:val="center"/>
    </w:pPr>
  </w:style>
  <w:style w:type="paragraph" w:customStyle="1" w:styleId="xl33">
    <w:name w:val="xl33"/>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18"/>
      <w:szCs w:val="18"/>
    </w:rPr>
  </w:style>
  <w:style w:type="paragraph" w:customStyle="1" w:styleId="xl34">
    <w:name w:val="xl34"/>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i/>
      <w:iCs/>
      <w:sz w:val="18"/>
      <w:szCs w:val="18"/>
    </w:rPr>
  </w:style>
  <w:style w:type="paragraph" w:customStyle="1" w:styleId="xl35">
    <w:name w:val="xl35"/>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bCs/>
      <w:sz w:val="18"/>
      <w:szCs w:val="18"/>
    </w:rPr>
  </w:style>
  <w:style w:type="paragraph" w:customStyle="1" w:styleId="xl36">
    <w:name w:val="xl36"/>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b/>
      <w:bCs/>
      <w:sz w:val="18"/>
      <w:szCs w:val="18"/>
    </w:rPr>
  </w:style>
  <w:style w:type="paragraph" w:customStyle="1" w:styleId="xl37">
    <w:name w:val="xl37"/>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8">
    <w:name w:val="xl38"/>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rPr>
  </w:style>
  <w:style w:type="paragraph" w:customStyle="1" w:styleId="xl39">
    <w:name w:val="xl39"/>
    <w:basedOn w:val="a"/>
    <w:rsid w:val="009E7474"/>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16"/>
      <w:szCs w:val="16"/>
    </w:rPr>
  </w:style>
  <w:style w:type="paragraph" w:styleId="affff2">
    <w:name w:val="Subtitle"/>
    <w:basedOn w:val="a"/>
    <w:link w:val="affff3"/>
    <w:qFormat/>
    <w:rsid w:val="009E7474"/>
    <w:pPr>
      <w:jc w:val="center"/>
    </w:pPr>
    <w:rPr>
      <w:b/>
      <w:szCs w:val="20"/>
    </w:rPr>
  </w:style>
  <w:style w:type="character" w:customStyle="1" w:styleId="affff3">
    <w:name w:val="Подзаголовок Знак"/>
    <w:link w:val="affff2"/>
    <w:rsid w:val="009E7474"/>
    <w:rPr>
      <w:b/>
      <w:sz w:val="24"/>
    </w:rPr>
  </w:style>
  <w:style w:type="paragraph" w:customStyle="1" w:styleId="11">
    <w:name w:val="Стиль11"/>
    <w:basedOn w:val="a"/>
    <w:rsid w:val="009E7474"/>
    <w:pPr>
      <w:numPr>
        <w:numId w:val="9"/>
      </w:numPr>
      <w:tabs>
        <w:tab w:val="clear" w:pos="1791"/>
        <w:tab w:val="num" w:pos="-5400"/>
      </w:tabs>
      <w:ind w:left="1260" w:hanging="360"/>
      <w:jc w:val="both"/>
    </w:pPr>
    <w:rPr>
      <w:sz w:val="28"/>
      <w:szCs w:val="28"/>
    </w:rPr>
  </w:style>
  <w:style w:type="paragraph" w:customStyle="1" w:styleId="222">
    <w:name w:val="Стиль22"/>
    <w:basedOn w:val="11"/>
    <w:rsid w:val="009E7474"/>
  </w:style>
  <w:style w:type="paragraph" w:customStyle="1" w:styleId="1f1">
    <w:name w:val="Нижний колонтитул1"/>
    <w:basedOn w:val="a"/>
    <w:rsid w:val="009E7474"/>
    <w:pPr>
      <w:spacing w:before="100" w:beforeAutospacing="1" w:after="100" w:afterAutospacing="1"/>
      <w:jc w:val="right"/>
    </w:pPr>
    <w:rPr>
      <w:rFonts w:ascii="Arial" w:hAnsi="Arial" w:cs="Arial"/>
      <w:color w:val="34889C"/>
      <w:sz w:val="19"/>
      <w:szCs w:val="19"/>
    </w:rPr>
  </w:style>
  <w:style w:type="paragraph" w:customStyle="1" w:styleId="1f2">
    <w:name w:val="Уровень 1"/>
    <w:basedOn w:val="19"/>
    <w:rsid w:val="009E7474"/>
    <w:pPr>
      <w:outlineLvl w:val="0"/>
    </w:pPr>
    <w:rPr>
      <w:sz w:val="24"/>
      <w:szCs w:val="24"/>
    </w:rPr>
  </w:style>
  <w:style w:type="paragraph" w:customStyle="1" w:styleId="affff4">
    <w:name w:val="Стиль приложения"/>
    <w:basedOn w:val="affff"/>
    <w:link w:val="affff5"/>
    <w:rsid w:val="009E7474"/>
  </w:style>
  <w:style w:type="character" w:customStyle="1" w:styleId="affff5">
    <w:name w:val="Стиль приложения Знак"/>
    <w:link w:val="affff4"/>
    <w:rsid w:val="009E7474"/>
    <w:rPr>
      <w:b/>
      <w:bCs/>
      <w:color w:val="000000"/>
      <w:sz w:val="28"/>
      <w:szCs w:val="28"/>
      <w:shd w:val="clear" w:color="auto" w:fill="FFFFFF"/>
    </w:rPr>
  </w:style>
  <w:style w:type="paragraph" w:customStyle="1" w:styleId="rvps698660">
    <w:name w:val="rvps698660"/>
    <w:basedOn w:val="a"/>
    <w:rsid w:val="009E7474"/>
    <w:pPr>
      <w:spacing w:after="150"/>
      <w:ind w:right="300"/>
    </w:pPr>
  </w:style>
  <w:style w:type="paragraph" w:customStyle="1" w:styleId="112">
    <w:name w:val="Стиль112"/>
    <w:basedOn w:val="a"/>
    <w:link w:val="1120"/>
    <w:rsid w:val="009E7474"/>
    <w:pPr>
      <w:shd w:val="clear" w:color="auto" w:fill="FFFFFF"/>
      <w:jc w:val="center"/>
      <w:outlineLvl w:val="1"/>
    </w:pPr>
    <w:rPr>
      <w:b/>
      <w:bCs/>
      <w:sz w:val="28"/>
      <w:szCs w:val="28"/>
    </w:rPr>
  </w:style>
  <w:style w:type="character" w:customStyle="1" w:styleId="1120">
    <w:name w:val="Стиль112 Знак"/>
    <w:link w:val="112"/>
    <w:rsid w:val="009E7474"/>
    <w:rPr>
      <w:b/>
      <w:bCs/>
      <w:sz w:val="28"/>
      <w:szCs w:val="28"/>
      <w:shd w:val="clear" w:color="auto" w:fill="FFFFFF"/>
    </w:rPr>
  </w:style>
  <w:style w:type="paragraph" w:customStyle="1" w:styleId="111">
    <w:name w:val="Стиль111"/>
    <w:basedOn w:val="a"/>
    <w:rsid w:val="009E7474"/>
    <w:pPr>
      <w:shd w:val="clear" w:color="auto" w:fill="FFFFFF"/>
      <w:jc w:val="center"/>
      <w:outlineLvl w:val="1"/>
    </w:pPr>
    <w:rPr>
      <w:b/>
      <w:bCs/>
      <w:sz w:val="52"/>
      <w:szCs w:val="52"/>
    </w:rPr>
  </w:style>
  <w:style w:type="paragraph" w:styleId="affff6">
    <w:name w:val="endnote text"/>
    <w:basedOn w:val="a"/>
    <w:link w:val="affff7"/>
    <w:uiPriority w:val="99"/>
    <w:rsid w:val="009E7474"/>
    <w:rPr>
      <w:rFonts w:ascii="Calibri" w:hAnsi="Calibri"/>
      <w:sz w:val="20"/>
      <w:szCs w:val="20"/>
    </w:rPr>
  </w:style>
  <w:style w:type="character" w:customStyle="1" w:styleId="affff7">
    <w:name w:val="Текст концевой сноски Знак"/>
    <w:link w:val="affff6"/>
    <w:uiPriority w:val="99"/>
    <w:rsid w:val="009E7474"/>
    <w:rPr>
      <w:rFonts w:ascii="Calibri" w:hAnsi="Calibri"/>
    </w:rPr>
  </w:style>
  <w:style w:type="character" w:styleId="affff8">
    <w:name w:val="endnote reference"/>
    <w:uiPriority w:val="99"/>
    <w:rsid w:val="009E7474"/>
    <w:rPr>
      <w:vertAlign w:val="superscript"/>
    </w:rPr>
  </w:style>
  <w:style w:type="paragraph" w:customStyle="1" w:styleId="xl63">
    <w:name w:val="xl63"/>
    <w:basedOn w:val="a"/>
    <w:uiPriority w:val="99"/>
    <w:rsid w:val="009E7474"/>
    <w:pPr>
      <w:spacing w:before="100" w:beforeAutospacing="1" w:after="100" w:afterAutospacing="1"/>
    </w:pPr>
    <w:rPr>
      <w:rFonts w:ascii="Calibri" w:hAnsi="Calibri"/>
    </w:rPr>
  </w:style>
  <w:style w:type="paragraph" w:customStyle="1" w:styleId="xl64">
    <w:name w:val="xl6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65">
    <w:name w:val="xl6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66">
    <w:name w:val="xl66"/>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67">
    <w:name w:val="xl67"/>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68">
    <w:name w:val="xl68"/>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Calibri" w:hAnsi="Calibri"/>
    </w:rPr>
  </w:style>
  <w:style w:type="paragraph" w:customStyle="1" w:styleId="xl69">
    <w:name w:val="xl6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0">
    <w:name w:val="xl7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71">
    <w:name w:val="xl7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2">
    <w:name w:val="xl72"/>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b/>
      <w:bCs/>
    </w:rPr>
  </w:style>
  <w:style w:type="paragraph" w:customStyle="1" w:styleId="xl73">
    <w:name w:val="xl73"/>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rPr>
  </w:style>
  <w:style w:type="paragraph" w:customStyle="1" w:styleId="xl74">
    <w:name w:val="xl7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75">
    <w:name w:val="xl7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76">
    <w:name w:val="xl76"/>
    <w:basedOn w:val="a"/>
    <w:uiPriority w:val="99"/>
    <w:rsid w:val="009E7474"/>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top"/>
    </w:pPr>
    <w:rPr>
      <w:rFonts w:ascii="Calibri" w:hAnsi="Calibri"/>
    </w:rPr>
  </w:style>
  <w:style w:type="paragraph" w:customStyle="1" w:styleId="xl77">
    <w:name w:val="xl77"/>
    <w:basedOn w:val="a"/>
    <w:uiPriority w:val="99"/>
    <w:rsid w:val="009E7474"/>
    <w:pPr>
      <w:pBdr>
        <w:top w:val="single" w:sz="4" w:space="0" w:color="auto"/>
        <w:left w:val="single" w:sz="4" w:space="9" w:color="auto"/>
        <w:bottom w:val="single" w:sz="4" w:space="0" w:color="auto"/>
      </w:pBdr>
      <w:spacing w:before="100" w:beforeAutospacing="1" w:after="100" w:afterAutospacing="1"/>
      <w:ind w:firstLineChars="100" w:firstLine="100"/>
    </w:pPr>
    <w:rPr>
      <w:rFonts w:ascii="Calibri" w:hAnsi="Calibri"/>
    </w:rPr>
  </w:style>
  <w:style w:type="paragraph" w:customStyle="1" w:styleId="xl78">
    <w:name w:val="xl78"/>
    <w:basedOn w:val="a"/>
    <w:uiPriority w:val="99"/>
    <w:rsid w:val="009E7474"/>
    <w:pPr>
      <w:pBdr>
        <w:top w:val="single" w:sz="4" w:space="0" w:color="auto"/>
        <w:bottom w:val="single" w:sz="4" w:space="0" w:color="auto"/>
        <w:right w:val="single" w:sz="4" w:space="0" w:color="auto"/>
      </w:pBdr>
      <w:spacing w:before="100" w:beforeAutospacing="1" w:after="100" w:afterAutospacing="1"/>
      <w:ind w:firstLineChars="100" w:firstLine="100"/>
    </w:pPr>
    <w:rPr>
      <w:rFonts w:ascii="Calibri" w:hAnsi="Calibri"/>
    </w:rPr>
  </w:style>
  <w:style w:type="paragraph" w:customStyle="1" w:styleId="xl79">
    <w:name w:val="xl79"/>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0">
    <w:name w:val="xl80"/>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Calibri" w:hAnsi="Calibri"/>
      <w:b/>
      <w:bCs/>
    </w:rPr>
  </w:style>
  <w:style w:type="paragraph" w:customStyle="1" w:styleId="xl81">
    <w:name w:val="xl81"/>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2">
    <w:name w:val="xl8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3">
    <w:name w:val="xl83"/>
    <w:basedOn w:val="a"/>
    <w:uiPriority w:val="99"/>
    <w:rsid w:val="009E7474"/>
    <w:pPr>
      <w:pBdr>
        <w:left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4">
    <w:name w:val="xl8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85">
    <w:name w:val="xl85"/>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86">
    <w:name w:val="xl86"/>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7">
    <w:name w:val="xl87"/>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8">
    <w:name w:val="xl88"/>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89">
    <w:name w:val="xl89"/>
    <w:basedOn w:val="a"/>
    <w:uiPriority w:val="99"/>
    <w:rsid w:val="009E7474"/>
    <w:pPr>
      <w:pBdr>
        <w:top w:val="single" w:sz="4" w:space="0" w:color="auto"/>
        <w:left w:val="single" w:sz="4" w:space="0" w:color="auto"/>
      </w:pBdr>
      <w:spacing w:before="100" w:beforeAutospacing="1" w:after="100" w:afterAutospacing="1"/>
      <w:jc w:val="center"/>
      <w:textAlignment w:val="top"/>
    </w:pPr>
    <w:rPr>
      <w:rFonts w:ascii="Calibri" w:hAnsi="Calibri"/>
    </w:rPr>
  </w:style>
  <w:style w:type="paragraph" w:customStyle="1" w:styleId="xl90">
    <w:name w:val="xl90"/>
    <w:basedOn w:val="a"/>
    <w:uiPriority w:val="99"/>
    <w:rsid w:val="009E7474"/>
    <w:pPr>
      <w:pBdr>
        <w:left w:val="single" w:sz="4" w:space="0" w:color="auto"/>
      </w:pBdr>
      <w:spacing w:before="100" w:beforeAutospacing="1" w:after="100" w:afterAutospacing="1"/>
      <w:jc w:val="center"/>
      <w:textAlignment w:val="top"/>
    </w:pPr>
    <w:rPr>
      <w:rFonts w:ascii="Calibri" w:hAnsi="Calibri"/>
    </w:rPr>
  </w:style>
  <w:style w:type="paragraph" w:customStyle="1" w:styleId="xl91">
    <w:name w:val="xl91"/>
    <w:basedOn w:val="a"/>
    <w:uiPriority w:val="99"/>
    <w:rsid w:val="009E7474"/>
    <w:pPr>
      <w:pBdr>
        <w:left w:val="single" w:sz="4"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92">
    <w:name w:val="xl92"/>
    <w:basedOn w:val="a"/>
    <w:uiPriority w:val="99"/>
    <w:rsid w:val="009E7474"/>
    <w:pPr>
      <w:pBdr>
        <w:top w:val="single" w:sz="4" w:space="0" w:color="auto"/>
        <w:left w:val="single" w:sz="4" w:space="0" w:color="auto"/>
        <w:right w:val="single" w:sz="4" w:space="0" w:color="auto"/>
      </w:pBdr>
      <w:spacing w:before="100" w:beforeAutospacing="1" w:after="100" w:afterAutospacing="1"/>
      <w:jc w:val="center"/>
    </w:pPr>
    <w:rPr>
      <w:rFonts w:ascii="Calibri" w:hAnsi="Calibri"/>
    </w:rPr>
  </w:style>
  <w:style w:type="paragraph" w:customStyle="1" w:styleId="xl93">
    <w:name w:val="xl93"/>
    <w:basedOn w:val="a"/>
    <w:uiPriority w:val="99"/>
    <w:rsid w:val="009E7474"/>
    <w:pPr>
      <w:pBdr>
        <w:left w:val="single" w:sz="4" w:space="0" w:color="auto"/>
        <w:right w:val="single" w:sz="4" w:space="0" w:color="auto"/>
      </w:pBdr>
      <w:spacing w:before="100" w:beforeAutospacing="1" w:after="100" w:afterAutospacing="1"/>
      <w:jc w:val="center"/>
    </w:pPr>
    <w:rPr>
      <w:rFonts w:ascii="Calibri" w:hAnsi="Calibri"/>
    </w:rPr>
  </w:style>
  <w:style w:type="paragraph" w:customStyle="1" w:styleId="xl94">
    <w:name w:val="xl94"/>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95">
    <w:name w:val="xl95"/>
    <w:basedOn w:val="a"/>
    <w:uiPriority w:val="99"/>
    <w:rsid w:val="009E7474"/>
    <w:pPr>
      <w:pBdr>
        <w:top w:val="single" w:sz="4" w:space="0" w:color="auto"/>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6">
    <w:name w:val="xl96"/>
    <w:basedOn w:val="a"/>
    <w:uiPriority w:val="99"/>
    <w:rsid w:val="009E7474"/>
    <w:pPr>
      <w:pBdr>
        <w:left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7">
    <w:name w:val="xl97"/>
    <w:basedOn w:val="a"/>
    <w:uiPriority w:val="99"/>
    <w:rsid w:val="009E7474"/>
    <w:pPr>
      <w:pBdr>
        <w:left w:val="single" w:sz="4" w:space="0" w:color="auto"/>
        <w:bottom w:val="single" w:sz="4" w:space="0" w:color="auto"/>
        <w:right w:val="single" w:sz="4" w:space="0" w:color="auto"/>
      </w:pBdr>
      <w:spacing w:before="100" w:beforeAutospacing="1" w:after="100" w:afterAutospacing="1"/>
      <w:textAlignment w:val="top"/>
    </w:pPr>
    <w:rPr>
      <w:rFonts w:ascii="Calibri" w:hAnsi="Calibri"/>
    </w:rPr>
  </w:style>
  <w:style w:type="paragraph" w:customStyle="1" w:styleId="xl98">
    <w:name w:val="xl98"/>
    <w:basedOn w:val="a"/>
    <w:uiPriority w:val="99"/>
    <w:rsid w:val="009E7474"/>
    <w:pPr>
      <w:pBdr>
        <w:top w:val="single" w:sz="4" w:space="0" w:color="auto"/>
        <w:left w:val="single" w:sz="4" w:space="0" w:color="auto"/>
      </w:pBdr>
      <w:spacing w:before="100" w:beforeAutospacing="1" w:after="100" w:afterAutospacing="1"/>
      <w:textAlignment w:val="top"/>
    </w:pPr>
    <w:rPr>
      <w:rFonts w:ascii="Calibri" w:hAnsi="Calibri"/>
      <w:b/>
      <w:bCs/>
    </w:rPr>
  </w:style>
  <w:style w:type="paragraph" w:customStyle="1" w:styleId="xl99">
    <w:name w:val="xl99"/>
    <w:basedOn w:val="a"/>
    <w:uiPriority w:val="99"/>
    <w:rsid w:val="009E7474"/>
    <w:pPr>
      <w:pBdr>
        <w:top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0">
    <w:name w:val="xl100"/>
    <w:basedOn w:val="a"/>
    <w:uiPriority w:val="99"/>
    <w:rsid w:val="009E7474"/>
    <w:pPr>
      <w:pBdr>
        <w:left w:val="single" w:sz="4" w:space="0" w:color="auto"/>
      </w:pBdr>
      <w:spacing w:before="100" w:beforeAutospacing="1" w:after="100" w:afterAutospacing="1"/>
      <w:textAlignment w:val="top"/>
    </w:pPr>
    <w:rPr>
      <w:rFonts w:ascii="Calibri" w:hAnsi="Calibri"/>
      <w:b/>
      <w:bCs/>
    </w:rPr>
  </w:style>
  <w:style w:type="paragraph" w:customStyle="1" w:styleId="xl101">
    <w:name w:val="xl101"/>
    <w:basedOn w:val="a"/>
    <w:uiPriority w:val="99"/>
    <w:rsid w:val="009E7474"/>
    <w:pPr>
      <w:pBdr>
        <w:right w:val="single" w:sz="4" w:space="0" w:color="auto"/>
      </w:pBdr>
      <w:spacing w:before="100" w:beforeAutospacing="1" w:after="100" w:afterAutospacing="1"/>
      <w:textAlignment w:val="top"/>
    </w:pPr>
    <w:rPr>
      <w:rFonts w:ascii="Calibri" w:hAnsi="Calibri"/>
      <w:b/>
      <w:bCs/>
    </w:rPr>
  </w:style>
  <w:style w:type="paragraph" w:customStyle="1" w:styleId="xl102">
    <w:name w:val="xl102"/>
    <w:basedOn w:val="a"/>
    <w:uiPriority w:val="99"/>
    <w:rsid w:val="009E7474"/>
    <w:pPr>
      <w:pBdr>
        <w:left w:val="single" w:sz="4" w:space="0" w:color="auto"/>
        <w:bottom w:val="single" w:sz="4" w:space="0" w:color="auto"/>
      </w:pBdr>
      <w:spacing w:before="100" w:beforeAutospacing="1" w:after="100" w:afterAutospacing="1"/>
      <w:textAlignment w:val="top"/>
    </w:pPr>
    <w:rPr>
      <w:rFonts w:ascii="Calibri" w:hAnsi="Calibri"/>
      <w:b/>
      <w:bCs/>
    </w:rPr>
  </w:style>
  <w:style w:type="paragraph" w:customStyle="1" w:styleId="xl103">
    <w:name w:val="xl103"/>
    <w:basedOn w:val="a"/>
    <w:uiPriority w:val="99"/>
    <w:rsid w:val="009E7474"/>
    <w:pPr>
      <w:pBdr>
        <w:bottom w:val="single" w:sz="4" w:space="0" w:color="auto"/>
        <w:right w:val="single" w:sz="4" w:space="0" w:color="auto"/>
      </w:pBdr>
      <w:spacing w:before="100" w:beforeAutospacing="1" w:after="100" w:afterAutospacing="1"/>
      <w:textAlignment w:val="top"/>
    </w:pPr>
    <w:rPr>
      <w:rFonts w:ascii="Calibri" w:hAnsi="Calibri"/>
      <w:b/>
      <w:bCs/>
    </w:rPr>
  </w:style>
  <w:style w:type="paragraph" w:customStyle="1" w:styleId="xl104">
    <w:name w:val="xl104"/>
    <w:basedOn w:val="a"/>
    <w:uiPriority w:val="99"/>
    <w:rsid w:val="009E74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105">
    <w:name w:val="xl105"/>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6">
    <w:name w:val="xl106"/>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7">
    <w:name w:val="xl107"/>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08">
    <w:name w:val="xl108"/>
    <w:basedOn w:val="a"/>
    <w:uiPriority w:val="99"/>
    <w:rsid w:val="009E7474"/>
    <w:pPr>
      <w:pBdr>
        <w:top w:val="single" w:sz="4" w:space="0" w:color="auto"/>
        <w:left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09">
    <w:name w:val="xl109"/>
    <w:basedOn w:val="a"/>
    <w:uiPriority w:val="99"/>
    <w:rsid w:val="009E7474"/>
    <w:pPr>
      <w:pBdr>
        <w:top w:val="single" w:sz="4" w:space="0" w:color="auto"/>
        <w:bottom w:val="single" w:sz="4" w:space="0" w:color="auto"/>
      </w:pBdr>
      <w:spacing w:before="100" w:beforeAutospacing="1" w:after="100" w:afterAutospacing="1"/>
      <w:jc w:val="center"/>
    </w:pPr>
    <w:rPr>
      <w:rFonts w:ascii="Calibri" w:hAnsi="Calibri"/>
      <w:b/>
      <w:bCs/>
    </w:rPr>
  </w:style>
  <w:style w:type="paragraph" w:customStyle="1" w:styleId="xl110">
    <w:name w:val="xl110"/>
    <w:basedOn w:val="a"/>
    <w:uiPriority w:val="99"/>
    <w:rsid w:val="009E7474"/>
    <w:pPr>
      <w:pBdr>
        <w:top w:val="single" w:sz="4" w:space="0" w:color="auto"/>
        <w:bottom w:val="single" w:sz="4" w:space="0" w:color="auto"/>
        <w:right w:val="single" w:sz="4" w:space="0" w:color="auto"/>
      </w:pBdr>
      <w:spacing w:before="100" w:beforeAutospacing="1" w:after="100" w:afterAutospacing="1"/>
      <w:jc w:val="center"/>
    </w:pPr>
    <w:rPr>
      <w:rFonts w:ascii="Calibri" w:hAnsi="Calibri"/>
      <w:b/>
      <w:bCs/>
    </w:rPr>
  </w:style>
  <w:style w:type="paragraph" w:customStyle="1" w:styleId="xl111">
    <w:name w:val="xl111"/>
    <w:basedOn w:val="a"/>
    <w:uiPriority w:val="99"/>
    <w:rsid w:val="009E747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2">
    <w:name w:val="xl112"/>
    <w:basedOn w:val="a"/>
    <w:uiPriority w:val="99"/>
    <w:rsid w:val="009E7474"/>
    <w:pPr>
      <w:pBdr>
        <w:left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13">
    <w:name w:val="xl113"/>
    <w:basedOn w:val="a"/>
    <w:uiPriority w:val="99"/>
    <w:rsid w:val="009E74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2f">
    <w:name w:val="Основной текст с отступом2"/>
    <w:basedOn w:val="a"/>
    <w:link w:val="BodyTextIndentChar1"/>
    <w:semiHidden/>
    <w:rsid w:val="009E7474"/>
    <w:pPr>
      <w:suppressAutoHyphens/>
      <w:ind w:firstLine="720"/>
      <w:jc w:val="both"/>
    </w:pPr>
    <w:rPr>
      <w:rFonts w:ascii="TimesET" w:hAnsi="TimesET"/>
      <w:sz w:val="20"/>
      <w:szCs w:val="20"/>
    </w:rPr>
  </w:style>
  <w:style w:type="character" w:customStyle="1" w:styleId="BodyTextIndentChar1">
    <w:name w:val="Body Text Indent Char1"/>
    <w:link w:val="2f"/>
    <w:semiHidden/>
    <w:rsid w:val="009E7474"/>
    <w:rPr>
      <w:rFonts w:ascii="TimesET" w:hAnsi="TimesET"/>
    </w:rPr>
  </w:style>
  <w:style w:type="character" w:customStyle="1" w:styleId="apple-style-span">
    <w:name w:val="apple-style-span"/>
    <w:rsid w:val="009E7474"/>
  </w:style>
  <w:style w:type="paragraph" w:styleId="affff9">
    <w:name w:val="Plain Text"/>
    <w:basedOn w:val="a"/>
    <w:link w:val="affffa"/>
    <w:uiPriority w:val="99"/>
    <w:rsid w:val="009E7474"/>
    <w:rPr>
      <w:rFonts w:ascii="Consolas" w:hAnsi="Consolas"/>
      <w:sz w:val="21"/>
      <w:szCs w:val="21"/>
      <w:lang w:eastAsia="en-US"/>
    </w:rPr>
  </w:style>
  <w:style w:type="character" w:customStyle="1" w:styleId="affffa">
    <w:name w:val="Текст Знак"/>
    <w:link w:val="affff9"/>
    <w:uiPriority w:val="99"/>
    <w:rsid w:val="009E7474"/>
    <w:rPr>
      <w:rFonts w:ascii="Consolas" w:hAnsi="Consolas"/>
      <w:sz w:val="21"/>
      <w:szCs w:val="21"/>
      <w:lang w:eastAsia="en-US"/>
    </w:rPr>
  </w:style>
  <w:style w:type="character" w:customStyle="1" w:styleId="62">
    <w:name w:val="Знак Знак6 Знак"/>
    <w:locked/>
    <w:rsid w:val="009E7474"/>
    <w:rPr>
      <w:sz w:val="24"/>
      <w:szCs w:val="24"/>
      <w:lang w:val="ru-RU" w:eastAsia="ru-RU" w:bidi="ar-SA"/>
    </w:rPr>
  </w:style>
  <w:style w:type="paragraph" w:customStyle="1" w:styleId="38">
    <w:name w:val="ОИП 3"/>
    <w:basedOn w:val="a"/>
    <w:qFormat/>
    <w:rsid w:val="009E7474"/>
    <w:pPr>
      <w:widowControl w:val="0"/>
      <w:autoSpaceDE w:val="0"/>
      <w:autoSpaceDN w:val="0"/>
      <w:adjustRightInd w:val="0"/>
      <w:jc w:val="both"/>
    </w:pPr>
    <w:rPr>
      <w:b/>
      <w:i/>
      <w:color w:val="002060"/>
      <w:sz w:val="28"/>
      <w:szCs w:val="28"/>
    </w:rPr>
  </w:style>
  <w:style w:type="paragraph" w:customStyle="1" w:styleId="43">
    <w:name w:val="Заголовок4"/>
    <w:basedOn w:val="af0"/>
    <w:autoRedefine/>
    <w:rsid w:val="009E7474"/>
    <w:pPr>
      <w:spacing w:before="0" w:beforeAutospacing="0" w:after="0" w:afterAutospacing="0"/>
      <w:ind w:firstLine="708"/>
      <w:jc w:val="both"/>
    </w:pPr>
    <w:rPr>
      <w:iCs/>
      <w:sz w:val="28"/>
      <w:szCs w:val="28"/>
    </w:rPr>
  </w:style>
  <w:style w:type="paragraph" w:customStyle="1" w:styleId="Style60">
    <w:name w:val="Style6"/>
    <w:basedOn w:val="a"/>
    <w:uiPriority w:val="99"/>
    <w:rsid w:val="009E7474"/>
    <w:pPr>
      <w:widowControl w:val="0"/>
      <w:autoSpaceDE w:val="0"/>
      <w:autoSpaceDN w:val="0"/>
      <w:adjustRightInd w:val="0"/>
    </w:pPr>
  </w:style>
  <w:style w:type="character" w:styleId="affffb">
    <w:name w:val="annotation reference"/>
    <w:rsid w:val="009E7474"/>
    <w:rPr>
      <w:sz w:val="16"/>
      <w:szCs w:val="16"/>
    </w:rPr>
  </w:style>
  <w:style w:type="paragraph" w:styleId="affffc">
    <w:name w:val="annotation text"/>
    <w:basedOn w:val="a"/>
    <w:link w:val="affffd"/>
    <w:rsid w:val="009E7474"/>
    <w:rPr>
      <w:sz w:val="20"/>
      <w:szCs w:val="20"/>
    </w:rPr>
  </w:style>
  <w:style w:type="character" w:customStyle="1" w:styleId="affffd">
    <w:name w:val="Текст примечания Знак"/>
    <w:link w:val="affffc"/>
    <w:rsid w:val="009E7474"/>
  </w:style>
  <w:style w:type="paragraph" w:styleId="affffe">
    <w:name w:val="annotation subject"/>
    <w:basedOn w:val="affffc"/>
    <w:next w:val="affffc"/>
    <w:link w:val="afffff"/>
    <w:rsid w:val="009E7474"/>
    <w:rPr>
      <w:b/>
      <w:bCs/>
    </w:rPr>
  </w:style>
  <w:style w:type="character" w:customStyle="1" w:styleId="afffff">
    <w:name w:val="Тема примечания Знак"/>
    <w:link w:val="affffe"/>
    <w:rsid w:val="009E7474"/>
    <w:rPr>
      <w:b/>
      <w:bCs/>
    </w:rPr>
  </w:style>
  <w:style w:type="paragraph" w:customStyle="1" w:styleId="2f0">
    <w:name w:val="Знак2 Знак Знак Знак Знак Знак Знак Знак Знак Знак"/>
    <w:basedOn w:val="a"/>
    <w:rsid w:val="009E7474"/>
    <w:pPr>
      <w:spacing w:after="160" w:line="240" w:lineRule="exact"/>
    </w:pPr>
    <w:rPr>
      <w:rFonts w:ascii="Verdana" w:hAnsi="Verdana"/>
      <w:sz w:val="20"/>
      <w:szCs w:val="20"/>
      <w:lang w:val="en-US" w:eastAsia="en-US"/>
    </w:rPr>
  </w:style>
  <w:style w:type="paragraph" w:customStyle="1" w:styleId="52">
    <w:name w:val="Основной текст5"/>
    <w:basedOn w:val="a"/>
    <w:rsid w:val="00EC79DF"/>
    <w:pPr>
      <w:widowControl w:val="0"/>
      <w:shd w:val="clear" w:color="auto" w:fill="FFFFFF"/>
      <w:spacing w:after="300" w:line="274" w:lineRule="exact"/>
      <w:ind w:hanging="360"/>
      <w:jc w:val="center"/>
    </w:pPr>
    <w:rPr>
      <w:color w:val="000000"/>
      <w:spacing w:val="-1"/>
      <w:sz w:val="22"/>
      <w:szCs w:val="22"/>
    </w:rPr>
  </w:style>
  <w:style w:type="paragraph" w:customStyle="1" w:styleId="TimesNewRoman">
    <w:name w:val="Обычный + Times New Roman"/>
    <w:aliases w:val="12 пт"/>
    <w:basedOn w:val="a"/>
    <w:uiPriority w:val="99"/>
    <w:rsid w:val="00542AC3"/>
    <w:pPr>
      <w:widowControl w:val="0"/>
      <w:autoSpaceDE w:val="0"/>
      <w:autoSpaceDN w:val="0"/>
      <w:adjustRightInd w:val="0"/>
      <w:ind w:firstLine="698"/>
      <w:jc w:val="right"/>
    </w:pPr>
    <w:rPr>
      <w:bCs/>
    </w:rPr>
  </w:style>
  <w:style w:type="paragraph" w:customStyle="1" w:styleId="afffff0">
    <w:name w:val="Заголовок статьи"/>
    <w:basedOn w:val="a"/>
    <w:next w:val="a"/>
    <w:uiPriority w:val="99"/>
    <w:rsid w:val="00362969"/>
    <w:pPr>
      <w:autoSpaceDE w:val="0"/>
      <w:autoSpaceDN w:val="0"/>
      <w:adjustRightInd w:val="0"/>
      <w:ind w:left="1612" w:hanging="892"/>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8991816">
      <w:bodyDiv w:val="1"/>
      <w:marLeft w:val="0"/>
      <w:marRight w:val="0"/>
      <w:marTop w:val="0"/>
      <w:marBottom w:val="0"/>
      <w:divBdr>
        <w:top w:val="none" w:sz="0" w:space="0" w:color="auto"/>
        <w:left w:val="none" w:sz="0" w:space="0" w:color="auto"/>
        <w:bottom w:val="none" w:sz="0" w:space="0" w:color="auto"/>
        <w:right w:val="none" w:sz="0" w:space="0" w:color="auto"/>
      </w:divBdr>
    </w:div>
    <w:div w:id="22483290">
      <w:bodyDiv w:val="1"/>
      <w:marLeft w:val="0"/>
      <w:marRight w:val="0"/>
      <w:marTop w:val="0"/>
      <w:marBottom w:val="0"/>
      <w:divBdr>
        <w:top w:val="none" w:sz="0" w:space="0" w:color="auto"/>
        <w:left w:val="none" w:sz="0" w:space="0" w:color="auto"/>
        <w:bottom w:val="none" w:sz="0" w:space="0" w:color="auto"/>
        <w:right w:val="none" w:sz="0" w:space="0" w:color="auto"/>
      </w:divBdr>
    </w:div>
    <w:div w:id="44646505">
      <w:bodyDiv w:val="1"/>
      <w:marLeft w:val="0"/>
      <w:marRight w:val="0"/>
      <w:marTop w:val="0"/>
      <w:marBottom w:val="0"/>
      <w:divBdr>
        <w:top w:val="none" w:sz="0" w:space="0" w:color="auto"/>
        <w:left w:val="none" w:sz="0" w:space="0" w:color="auto"/>
        <w:bottom w:val="none" w:sz="0" w:space="0" w:color="auto"/>
        <w:right w:val="none" w:sz="0" w:space="0" w:color="auto"/>
      </w:divBdr>
    </w:div>
    <w:div w:id="98986634">
      <w:bodyDiv w:val="1"/>
      <w:marLeft w:val="0"/>
      <w:marRight w:val="0"/>
      <w:marTop w:val="0"/>
      <w:marBottom w:val="0"/>
      <w:divBdr>
        <w:top w:val="none" w:sz="0" w:space="0" w:color="auto"/>
        <w:left w:val="none" w:sz="0" w:space="0" w:color="auto"/>
        <w:bottom w:val="none" w:sz="0" w:space="0" w:color="auto"/>
        <w:right w:val="none" w:sz="0" w:space="0" w:color="auto"/>
      </w:divBdr>
    </w:div>
    <w:div w:id="135609737">
      <w:bodyDiv w:val="1"/>
      <w:marLeft w:val="0"/>
      <w:marRight w:val="0"/>
      <w:marTop w:val="0"/>
      <w:marBottom w:val="0"/>
      <w:divBdr>
        <w:top w:val="none" w:sz="0" w:space="0" w:color="auto"/>
        <w:left w:val="none" w:sz="0" w:space="0" w:color="auto"/>
        <w:bottom w:val="none" w:sz="0" w:space="0" w:color="auto"/>
        <w:right w:val="none" w:sz="0" w:space="0" w:color="auto"/>
      </w:divBdr>
    </w:div>
    <w:div w:id="169225479">
      <w:bodyDiv w:val="1"/>
      <w:marLeft w:val="0"/>
      <w:marRight w:val="0"/>
      <w:marTop w:val="0"/>
      <w:marBottom w:val="0"/>
      <w:divBdr>
        <w:top w:val="none" w:sz="0" w:space="0" w:color="auto"/>
        <w:left w:val="none" w:sz="0" w:space="0" w:color="auto"/>
        <w:bottom w:val="none" w:sz="0" w:space="0" w:color="auto"/>
        <w:right w:val="none" w:sz="0" w:space="0" w:color="auto"/>
      </w:divBdr>
    </w:div>
    <w:div w:id="234705866">
      <w:bodyDiv w:val="1"/>
      <w:marLeft w:val="0"/>
      <w:marRight w:val="0"/>
      <w:marTop w:val="0"/>
      <w:marBottom w:val="0"/>
      <w:divBdr>
        <w:top w:val="none" w:sz="0" w:space="0" w:color="auto"/>
        <w:left w:val="none" w:sz="0" w:space="0" w:color="auto"/>
        <w:bottom w:val="none" w:sz="0" w:space="0" w:color="auto"/>
        <w:right w:val="none" w:sz="0" w:space="0" w:color="auto"/>
      </w:divBdr>
    </w:div>
    <w:div w:id="272057346">
      <w:bodyDiv w:val="1"/>
      <w:marLeft w:val="0"/>
      <w:marRight w:val="0"/>
      <w:marTop w:val="0"/>
      <w:marBottom w:val="0"/>
      <w:divBdr>
        <w:top w:val="none" w:sz="0" w:space="0" w:color="auto"/>
        <w:left w:val="none" w:sz="0" w:space="0" w:color="auto"/>
        <w:bottom w:val="none" w:sz="0" w:space="0" w:color="auto"/>
        <w:right w:val="none" w:sz="0" w:space="0" w:color="auto"/>
      </w:divBdr>
    </w:div>
    <w:div w:id="289750974">
      <w:bodyDiv w:val="1"/>
      <w:marLeft w:val="0"/>
      <w:marRight w:val="0"/>
      <w:marTop w:val="0"/>
      <w:marBottom w:val="0"/>
      <w:divBdr>
        <w:top w:val="none" w:sz="0" w:space="0" w:color="auto"/>
        <w:left w:val="none" w:sz="0" w:space="0" w:color="auto"/>
        <w:bottom w:val="none" w:sz="0" w:space="0" w:color="auto"/>
        <w:right w:val="none" w:sz="0" w:space="0" w:color="auto"/>
      </w:divBdr>
    </w:div>
    <w:div w:id="306861648">
      <w:bodyDiv w:val="1"/>
      <w:marLeft w:val="0"/>
      <w:marRight w:val="0"/>
      <w:marTop w:val="0"/>
      <w:marBottom w:val="0"/>
      <w:divBdr>
        <w:top w:val="none" w:sz="0" w:space="0" w:color="auto"/>
        <w:left w:val="none" w:sz="0" w:space="0" w:color="auto"/>
        <w:bottom w:val="none" w:sz="0" w:space="0" w:color="auto"/>
        <w:right w:val="none" w:sz="0" w:space="0" w:color="auto"/>
      </w:divBdr>
    </w:div>
    <w:div w:id="342321573">
      <w:bodyDiv w:val="1"/>
      <w:marLeft w:val="0"/>
      <w:marRight w:val="0"/>
      <w:marTop w:val="0"/>
      <w:marBottom w:val="0"/>
      <w:divBdr>
        <w:top w:val="none" w:sz="0" w:space="0" w:color="auto"/>
        <w:left w:val="none" w:sz="0" w:space="0" w:color="auto"/>
        <w:bottom w:val="none" w:sz="0" w:space="0" w:color="auto"/>
        <w:right w:val="none" w:sz="0" w:space="0" w:color="auto"/>
      </w:divBdr>
    </w:div>
    <w:div w:id="362752898">
      <w:bodyDiv w:val="1"/>
      <w:marLeft w:val="0"/>
      <w:marRight w:val="0"/>
      <w:marTop w:val="0"/>
      <w:marBottom w:val="0"/>
      <w:divBdr>
        <w:top w:val="none" w:sz="0" w:space="0" w:color="auto"/>
        <w:left w:val="none" w:sz="0" w:space="0" w:color="auto"/>
        <w:bottom w:val="none" w:sz="0" w:space="0" w:color="auto"/>
        <w:right w:val="none" w:sz="0" w:space="0" w:color="auto"/>
      </w:divBdr>
    </w:div>
    <w:div w:id="475995467">
      <w:bodyDiv w:val="1"/>
      <w:marLeft w:val="0"/>
      <w:marRight w:val="0"/>
      <w:marTop w:val="0"/>
      <w:marBottom w:val="0"/>
      <w:divBdr>
        <w:top w:val="none" w:sz="0" w:space="0" w:color="auto"/>
        <w:left w:val="none" w:sz="0" w:space="0" w:color="auto"/>
        <w:bottom w:val="none" w:sz="0" w:space="0" w:color="auto"/>
        <w:right w:val="none" w:sz="0" w:space="0" w:color="auto"/>
      </w:divBdr>
    </w:div>
    <w:div w:id="523397407">
      <w:bodyDiv w:val="1"/>
      <w:marLeft w:val="0"/>
      <w:marRight w:val="0"/>
      <w:marTop w:val="0"/>
      <w:marBottom w:val="0"/>
      <w:divBdr>
        <w:top w:val="none" w:sz="0" w:space="0" w:color="auto"/>
        <w:left w:val="none" w:sz="0" w:space="0" w:color="auto"/>
        <w:bottom w:val="none" w:sz="0" w:space="0" w:color="auto"/>
        <w:right w:val="none" w:sz="0" w:space="0" w:color="auto"/>
      </w:divBdr>
    </w:div>
    <w:div w:id="537352082">
      <w:bodyDiv w:val="1"/>
      <w:marLeft w:val="0"/>
      <w:marRight w:val="0"/>
      <w:marTop w:val="0"/>
      <w:marBottom w:val="0"/>
      <w:divBdr>
        <w:top w:val="none" w:sz="0" w:space="0" w:color="auto"/>
        <w:left w:val="none" w:sz="0" w:space="0" w:color="auto"/>
        <w:bottom w:val="none" w:sz="0" w:space="0" w:color="auto"/>
        <w:right w:val="none" w:sz="0" w:space="0" w:color="auto"/>
      </w:divBdr>
    </w:div>
    <w:div w:id="556668047">
      <w:bodyDiv w:val="1"/>
      <w:marLeft w:val="0"/>
      <w:marRight w:val="0"/>
      <w:marTop w:val="0"/>
      <w:marBottom w:val="0"/>
      <w:divBdr>
        <w:top w:val="none" w:sz="0" w:space="0" w:color="auto"/>
        <w:left w:val="none" w:sz="0" w:space="0" w:color="auto"/>
        <w:bottom w:val="none" w:sz="0" w:space="0" w:color="auto"/>
        <w:right w:val="none" w:sz="0" w:space="0" w:color="auto"/>
      </w:divBdr>
    </w:div>
    <w:div w:id="564071055">
      <w:bodyDiv w:val="1"/>
      <w:marLeft w:val="0"/>
      <w:marRight w:val="0"/>
      <w:marTop w:val="0"/>
      <w:marBottom w:val="0"/>
      <w:divBdr>
        <w:top w:val="none" w:sz="0" w:space="0" w:color="auto"/>
        <w:left w:val="none" w:sz="0" w:space="0" w:color="auto"/>
        <w:bottom w:val="none" w:sz="0" w:space="0" w:color="auto"/>
        <w:right w:val="none" w:sz="0" w:space="0" w:color="auto"/>
      </w:divBdr>
    </w:div>
    <w:div w:id="647900632">
      <w:bodyDiv w:val="1"/>
      <w:marLeft w:val="0"/>
      <w:marRight w:val="0"/>
      <w:marTop w:val="0"/>
      <w:marBottom w:val="0"/>
      <w:divBdr>
        <w:top w:val="none" w:sz="0" w:space="0" w:color="auto"/>
        <w:left w:val="none" w:sz="0" w:space="0" w:color="auto"/>
        <w:bottom w:val="none" w:sz="0" w:space="0" w:color="auto"/>
        <w:right w:val="none" w:sz="0" w:space="0" w:color="auto"/>
      </w:divBdr>
    </w:div>
    <w:div w:id="658536467">
      <w:bodyDiv w:val="1"/>
      <w:marLeft w:val="0"/>
      <w:marRight w:val="0"/>
      <w:marTop w:val="0"/>
      <w:marBottom w:val="0"/>
      <w:divBdr>
        <w:top w:val="none" w:sz="0" w:space="0" w:color="auto"/>
        <w:left w:val="none" w:sz="0" w:space="0" w:color="auto"/>
        <w:bottom w:val="none" w:sz="0" w:space="0" w:color="auto"/>
        <w:right w:val="none" w:sz="0" w:space="0" w:color="auto"/>
      </w:divBdr>
    </w:div>
    <w:div w:id="679937064">
      <w:bodyDiv w:val="1"/>
      <w:marLeft w:val="0"/>
      <w:marRight w:val="0"/>
      <w:marTop w:val="0"/>
      <w:marBottom w:val="0"/>
      <w:divBdr>
        <w:top w:val="none" w:sz="0" w:space="0" w:color="auto"/>
        <w:left w:val="none" w:sz="0" w:space="0" w:color="auto"/>
        <w:bottom w:val="none" w:sz="0" w:space="0" w:color="auto"/>
        <w:right w:val="none" w:sz="0" w:space="0" w:color="auto"/>
      </w:divBdr>
    </w:div>
    <w:div w:id="730037088">
      <w:bodyDiv w:val="1"/>
      <w:marLeft w:val="0"/>
      <w:marRight w:val="0"/>
      <w:marTop w:val="0"/>
      <w:marBottom w:val="0"/>
      <w:divBdr>
        <w:top w:val="none" w:sz="0" w:space="0" w:color="auto"/>
        <w:left w:val="none" w:sz="0" w:space="0" w:color="auto"/>
        <w:bottom w:val="none" w:sz="0" w:space="0" w:color="auto"/>
        <w:right w:val="none" w:sz="0" w:space="0" w:color="auto"/>
      </w:divBdr>
    </w:div>
    <w:div w:id="756025924">
      <w:bodyDiv w:val="1"/>
      <w:marLeft w:val="0"/>
      <w:marRight w:val="0"/>
      <w:marTop w:val="0"/>
      <w:marBottom w:val="0"/>
      <w:divBdr>
        <w:top w:val="none" w:sz="0" w:space="0" w:color="auto"/>
        <w:left w:val="none" w:sz="0" w:space="0" w:color="auto"/>
        <w:bottom w:val="none" w:sz="0" w:space="0" w:color="auto"/>
        <w:right w:val="none" w:sz="0" w:space="0" w:color="auto"/>
      </w:divBdr>
    </w:div>
    <w:div w:id="783236628">
      <w:bodyDiv w:val="1"/>
      <w:marLeft w:val="0"/>
      <w:marRight w:val="0"/>
      <w:marTop w:val="0"/>
      <w:marBottom w:val="0"/>
      <w:divBdr>
        <w:top w:val="none" w:sz="0" w:space="0" w:color="auto"/>
        <w:left w:val="none" w:sz="0" w:space="0" w:color="auto"/>
        <w:bottom w:val="none" w:sz="0" w:space="0" w:color="auto"/>
        <w:right w:val="none" w:sz="0" w:space="0" w:color="auto"/>
      </w:divBdr>
    </w:div>
    <w:div w:id="800005129">
      <w:bodyDiv w:val="1"/>
      <w:marLeft w:val="0"/>
      <w:marRight w:val="0"/>
      <w:marTop w:val="0"/>
      <w:marBottom w:val="0"/>
      <w:divBdr>
        <w:top w:val="none" w:sz="0" w:space="0" w:color="auto"/>
        <w:left w:val="none" w:sz="0" w:space="0" w:color="auto"/>
        <w:bottom w:val="none" w:sz="0" w:space="0" w:color="auto"/>
        <w:right w:val="none" w:sz="0" w:space="0" w:color="auto"/>
      </w:divBdr>
    </w:div>
    <w:div w:id="828522011">
      <w:bodyDiv w:val="1"/>
      <w:marLeft w:val="0"/>
      <w:marRight w:val="0"/>
      <w:marTop w:val="0"/>
      <w:marBottom w:val="0"/>
      <w:divBdr>
        <w:top w:val="none" w:sz="0" w:space="0" w:color="auto"/>
        <w:left w:val="none" w:sz="0" w:space="0" w:color="auto"/>
        <w:bottom w:val="none" w:sz="0" w:space="0" w:color="auto"/>
        <w:right w:val="none" w:sz="0" w:space="0" w:color="auto"/>
      </w:divBdr>
    </w:div>
    <w:div w:id="867257889">
      <w:bodyDiv w:val="1"/>
      <w:marLeft w:val="0"/>
      <w:marRight w:val="0"/>
      <w:marTop w:val="0"/>
      <w:marBottom w:val="0"/>
      <w:divBdr>
        <w:top w:val="none" w:sz="0" w:space="0" w:color="auto"/>
        <w:left w:val="none" w:sz="0" w:space="0" w:color="auto"/>
        <w:bottom w:val="none" w:sz="0" w:space="0" w:color="auto"/>
        <w:right w:val="none" w:sz="0" w:space="0" w:color="auto"/>
      </w:divBdr>
    </w:div>
    <w:div w:id="993609982">
      <w:bodyDiv w:val="1"/>
      <w:marLeft w:val="0"/>
      <w:marRight w:val="0"/>
      <w:marTop w:val="0"/>
      <w:marBottom w:val="0"/>
      <w:divBdr>
        <w:top w:val="none" w:sz="0" w:space="0" w:color="auto"/>
        <w:left w:val="none" w:sz="0" w:space="0" w:color="auto"/>
        <w:bottom w:val="none" w:sz="0" w:space="0" w:color="auto"/>
        <w:right w:val="none" w:sz="0" w:space="0" w:color="auto"/>
      </w:divBdr>
    </w:div>
    <w:div w:id="1051809872">
      <w:bodyDiv w:val="1"/>
      <w:marLeft w:val="0"/>
      <w:marRight w:val="0"/>
      <w:marTop w:val="0"/>
      <w:marBottom w:val="0"/>
      <w:divBdr>
        <w:top w:val="none" w:sz="0" w:space="0" w:color="auto"/>
        <w:left w:val="none" w:sz="0" w:space="0" w:color="auto"/>
        <w:bottom w:val="none" w:sz="0" w:space="0" w:color="auto"/>
        <w:right w:val="none" w:sz="0" w:space="0" w:color="auto"/>
      </w:divBdr>
    </w:div>
    <w:div w:id="1054617443">
      <w:bodyDiv w:val="1"/>
      <w:marLeft w:val="0"/>
      <w:marRight w:val="0"/>
      <w:marTop w:val="0"/>
      <w:marBottom w:val="0"/>
      <w:divBdr>
        <w:top w:val="none" w:sz="0" w:space="0" w:color="auto"/>
        <w:left w:val="none" w:sz="0" w:space="0" w:color="auto"/>
        <w:bottom w:val="none" w:sz="0" w:space="0" w:color="auto"/>
        <w:right w:val="none" w:sz="0" w:space="0" w:color="auto"/>
      </w:divBdr>
    </w:div>
    <w:div w:id="1067344766">
      <w:bodyDiv w:val="1"/>
      <w:marLeft w:val="0"/>
      <w:marRight w:val="0"/>
      <w:marTop w:val="0"/>
      <w:marBottom w:val="0"/>
      <w:divBdr>
        <w:top w:val="none" w:sz="0" w:space="0" w:color="auto"/>
        <w:left w:val="none" w:sz="0" w:space="0" w:color="auto"/>
        <w:bottom w:val="none" w:sz="0" w:space="0" w:color="auto"/>
        <w:right w:val="none" w:sz="0" w:space="0" w:color="auto"/>
      </w:divBdr>
    </w:div>
    <w:div w:id="1084647831">
      <w:bodyDiv w:val="1"/>
      <w:marLeft w:val="0"/>
      <w:marRight w:val="0"/>
      <w:marTop w:val="0"/>
      <w:marBottom w:val="0"/>
      <w:divBdr>
        <w:top w:val="none" w:sz="0" w:space="0" w:color="auto"/>
        <w:left w:val="none" w:sz="0" w:space="0" w:color="auto"/>
        <w:bottom w:val="none" w:sz="0" w:space="0" w:color="auto"/>
        <w:right w:val="none" w:sz="0" w:space="0" w:color="auto"/>
      </w:divBdr>
    </w:div>
    <w:div w:id="1129741133">
      <w:bodyDiv w:val="1"/>
      <w:marLeft w:val="0"/>
      <w:marRight w:val="0"/>
      <w:marTop w:val="0"/>
      <w:marBottom w:val="0"/>
      <w:divBdr>
        <w:top w:val="none" w:sz="0" w:space="0" w:color="auto"/>
        <w:left w:val="none" w:sz="0" w:space="0" w:color="auto"/>
        <w:bottom w:val="none" w:sz="0" w:space="0" w:color="auto"/>
        <w:right w:val="none" w:sz="0" w:space="0" w:color="auto"/>
      </w:divBdr>
    </w:div>
    <w:div w:id="1156072845">
      <w:bodyDiv w:val="1"/>
      <w:marLeft w:val="0"/>
      <w:marRight w:val="0"/>
      <w:marTop w:val="0"/>
      <w:marBottom w:val="0"/>
      <w:divBdr>
        <w:top w:val="none" w:sz="0" w:space="0" w:color="auto"/>
        <w:left w:val="none" w:sz="0" w:space="0" w:color="auto"/>
        <w:bottom w:val="none" w:sz="0" w:space="0" w:color="auto"/>
        <w:right w:val="none" w:sz="0" w:space="0" w:color="auto"/>
      </w:divBdr>
    </w:div>
    <w:div w:id="1177234165">
      <w:bodyDiv w:val="1"/>
      <w:marLeft w:val="0"/>
      <w:marRight w:val="0"/>
      <w:marTop w:val="0"/>
      <w:marBottom w:val="0"/>
      <w:divBdr>
        <w:top w:val="none" w:sz="0" w:space="0" w:color="auto"/>
        <w:left w:val="none" w:sz="0" w:space="0" w:color="auto"/>
        <w:bottom w:val="none" w:sz="0" w:space="0" w:color="auto"/>
        <w:right w:val="none" w:sz="0" w:space="0" w:color="auto"/>
      </w:divBdr>
    </w:div>
    <w:div w:id="1239829151">
      <w:bodyDiv w:val="1"/>
      <w:marLeft w:val="0"/>
      <w:marRight w:val="0"/>
      <w:marTop w:val="0"/>
      <w:marBottom w:val="0"/>
      <w:divBdr>
        <w:top w:val="none" w:sz="0" w:space="0" w:color="auto"/>
        <w:left w:val="none" w:sz="0" w:space="0" w:color="auto"/>
        <w:bottom w:val="none" w:sz="0" w:space="0" w:color="auto"/>
        <w:right w:val="none" w:sz="0" w:space="0" w:color="auto"/>
      </w:divBdr>
    </w:div>
    <w:div w:id="1240670832">
      <w:bodyDiv w:val="1"/>
      <w:marLeft w:val="0"/>
      <w:marRight w:val="0"/>
      <w:marTop w:val="0"/>
      <w:marBottom w:val="0"/>
      <w:divBdr>
        <w:top w:val="none" w:sz="0" w:space="0" w:color="auto"/>
        <w:left w:val="none" w:sz="0" w:space="0" w:color="auto"/>
        <w:bottom w:val="none" w:sz="0" w:space="0" w:color="auto"/>
        <w:right w:val="none" w:sz="0" w:space="0" w:color="auto"/>
      </w:divBdr>
    </w:div>
    <w:div w:id="1294486443">
      <w:bodyDiv w:val="1"/>
      <w:marLeft w:val="0"/>
      <w:marRight w:val="0"/>
      <w:marTop w:val="0"/>
      <w:marBottom w:val="0"/>
      <w:divBdr>
        <w:top w:val="none" w:sz="0" w:space="0" w:color="auto"/>
        <w:left w:val="none" w:sz="0" w:space="0" w:color="auto"/>
        <w:bottom w:val="none" w:sz="0" w:space="0" w:color="auto"/>
        <w:right w:val="none" w:sz="0" w:space="0" w:color="auto"/>
      </w:divBdr>
    </w:div>
    <w:div w:id="1327132801">
      <w:bodyDiv w:val="1"/>
      <w:marLeft w:val="0"/>
      <w:marRight w:val="0"/>
      <w:marTop w:val="0"/>
      <w:marBottom w:val="0"/>
      <w:divBdr>
        <w:top w:val="none" w:sz="0" w:space="0" w:color="auto"/>
        <w:left w:val="none" w:sz="0" w:space="0" w:color="auto"/>
        <w:bottom w:val="none" w:sz="0" w:space="0" w:color="auto"/>
        <w:right w:val="none" w:sz="0" w:space="0" w:color="auto"/>
      </w:divBdr>
    </w:div>
    <w:div w:id="1360545191">
      <w:bodyDiv w:val="1"/>
      <w:marLeft w:val="0"/>
      <w:marRight w:val="0"/>
      <w:marTop w:val="0"/>
      <w:marBottom w:val="0"/>
      <w:divBdr>
        <w:top w:val="none" w:sz="0" w:space="0" w:color="auto"/>
        <w:left w:val="none" w:sz="0" w:space="0" w:color="auto"/>
        <w:bottom w:val="none" w:sz="0" w:space="0" w:color="auto"/>
        <w:right w:val="none" w:sz="0" w:space="0" w:color="auto"/>
      </w:divBdr>
    </w:div>
    <w:div w:id="1409424675">
      <w:bodyDiv w:val="1"/>
      <w:marLeft w:val="0"/>
      <w:marRight w:val="0"/>
      <w:marTop w:val="0"/>
      <w:marBottom w:val="0"/>
      <w:divBdr>
        <w:top w:val="none" w:sz="0" w:space="0" w:color="auto"/>
        <w:left w:val="none" w:sz="0" w:space="0" w:color="auto"/>
        <w:bottom w:val="none" w:sz="0" w:space="0" w:color="auto"/>
        <w:right w:val="none" w:sz="0" w:space="0" w:color="auto"/>
      </w:divBdr>
    </w:div>
    <w:div w:id="1455170168">
      <w:bodyDiv w:val="1"/>
      <w:marLeft w:val="0"/>
      <w:marRight w:val="0"/>
      <w:marTop w:val="0"/>
      <w:marBottom w:val="0"/>
      <w:divBdr>
        <w:top w:val="none" w:sz="0" w:space="0" w:color="auto"/>
        <w:left w:val="none" w:sz="0" w:space="0" w:color="auto"/>
        <w:bottom w:val="none" w:sz="0" w:space="0" w:color="auto"/>
        <w:right w:val="none" w:sz="0" w:space="0" w:color="auto"/>
      </w:divBdr>
    </w:div>
    <w:div w:id="1473445926">
      <w:bodyDiv w:val="1"/>
      <w:marLeft w:val="0"/>
      <w:marRight w:val="0"/>
      <w:marTop w:val="0"/>
      <w:marBottom w:val="0"/>
      <w:divBdr>
        <w:top w:val="none" w:sz="0" w:space="0" w:color="auto"/>
        <w:left w:val="none" w:sz="0" w:space="0" w:color="auto"/>
        <w:bottom w:val="none" w:sz="0" w:space="0" w:color="auto"/>
        <w:right w:val="none" w:sz="0" w:space="0" w:color="auto"/>
      </w:divBdr>
    </w:div>
    <w:div w:id="1476265366">
      <w:bodyDiv w:val="1"/>
      <w:marLeft w:val="0"/>
      <w:marRight w:val="0"/>
      <w:marTop w:val="0"/>
      <w:marBottom w:val="0"/>
      <w:divBdr>
        <w:top w:val="none" w:sz="0" w:space="0" w:color="auto"/>
        <w:left w:val="none" w:sz="0" w:space="0" w:color="auto"/>
        <w:bottom w:val="none" w:sz="0" w:space="0" w:color="auto"/>
        <w:right w:val="none" w:sz="0" w:space="0" w:color="auto"/>
      </w:divBdr>
    </w:div>
    <w:div w:id="1605577668">
      <w:bodyDiv w:val="1"/>
      <w:marLeft w:val="0"/>
      <w:marRight w:val="0"/>
      <w:marTop w:val="0"/>
      <w:marBottom w:val="0"/>
      <w:divBdr>
        <w:top w:val="none" w:sz="0" w:space="0" w:color="auto"/>
        <w:left w:val="none" w:sz="0" w:space="0" w:color="auto"/>
        <w:bottom w:val="none" w:sz="0" w:space="0" w:color="auto"/>
        <w:right w:val="none" w:sz="0" w:space="0" w:color="auto"/>
      </w:divBdr>
    </w:div>
    <w:div w:id="1612005094">
      <w:bodyDiv w:val="1"/>
      <w:marLeft w:val="0"/>
      <w:marRight w:val="0"/>
      <w:marTop w:val="0"/>
      <w:marBottom w:val="0"/>
      <w:divBdr>
        <w:top w:val="none" w:sz="0" w:space="0" w:color="auto"/>
        <w:left w:val="none" w:sz="0" w:space="0" w:color="auto"/>
        <w:bottom w:val="none" w:sz="0" w:space="0" w:color="auto"/>
        <w:right w:val="none" w:sz="0" w:space="0" w:color="auto"/>
      </w:divBdr>
    </w:div>
    <w:div w:id="1641375771">
      <w:bodyDiv w:val="1"/>
      <w:marLeft w:val="0"/>
      <w:marRight w:val="0"/>
      <w:marTop w:val="0"/>
      <w:marBottom w:val="0"/>
      <w:divBdr>
        <w:top w:val="none" w:sz="0" w:space="0" w:color="auto"/>
        <w:left w:val="none" w:sz="0" w:space="0" w:color="auto"/>
        <w:bottom w:val="none" w:sz="0" w:space="0" w:color="auto"/>
        <w:right w:val="none" w:sz="0" w:space="0" w:color="auto"/>
      </w:divBdr>
    </w:div>
    <w:div w:id="1657565848">
      <w:bodyDiv w:val="1"/>
      <w:marLeft w:val="0"/>
      <w:marRight w:val="0"/>
      <w:marTop w:val="0"/>
      <w:marBottom w:val="0"/>
      <w:divBdr>
        <w:top w:val="none" w:sz="0" w:space="0" w:color="auto"/>
        <w:left w:val="none" w:sz="0" w:space="0" w:color="auto"/>
        <w:bottom w:val="none" w:sz="0" w:space="0" w:color="auto"/>
        <w:right w:val="none" w:sz="0" w:space="0" w:color="auto"/>
      </w:divBdr>
    </w:div>
    <w:div w:id="1694380516">
      <w:bodyDiv w:val="1"/>
      <w:marLeft w:val="0"/>
      <w:marRight w:val="0"/>
      <w:marTop w:val="0"/>
      <w:marBottom w:val="0"/>
      <w:divBdr>
        <w:top w:val="none" w:sz="0" w:space="0" w:color="auto"/>
        <w:left w:val="none" w:sz="0" w:space="0" w:color="auto"/>
        <w:bottom w:val="none" w:sz="0" w:space="0" w:color="auto"/>
        <w:right w:val="none" w:sz="0" w:space="0" w:color="auto"/>
      </w:divBdr>
    </w:div>
    <w:div w:id="1842231193">
      <w:bodyDiv w:val="1"/>
      <w:marLeft w:val="0"/>
      <w:marRight w:val="0"/>
      <w:marTop w:val="0"/>
      <w:marBottom w:val="0"/>
      <w:divBdr>
        <w:top w:val="none" w:sz="0" w:space="0" w:color="auto"/>
        <w:left w:val="none" w:sz="0" w:space="0" w:color="auto"/>
        <w:bottom w:val="none" w:sz="0" w:space="0" w:color="auto"/>
        <w:right w:val="none" w:sz="0" w:space="0" w:color="auto"/>
      </w:divBdr>
    </w:div>
    <w:div w:id="1863933472">
      <w:bodyDiv w:val="1"/>
      <w:marLeft w:val="0"/>
      <w:marRight w:val="0"/>
      <w:marTop w:val="0"/>
      <w:marBottom w:val="0"/>
      <w:divBdr>
        <w:top w:val="none" w:sz="0" w:space="0" w:color="auto"/>
        <w:left w:val="none" w:sz="0" w:space="0" w:color="auto"/>
        <w:bottom w:val="none" w:sz="0" w:space="0" w:color="auto"/>
        <w:right w:val="none" w:sz="0" w:space="0" w:color="auto"/>
      </w:divBdr>
    </w:div>
    <w:div w:id="1882742503">
      <w:bodyDiv w:val="1"/>
      <w:marLeft w:val="0"/>
      <w:marRight w:val="0"/>
      <w:marTop w:val="0"/>
      <w:marBottom w:val="0"/>
      <w:divBdr>
        <w:top w:val="none" w:sz="0" w:space="0" w:color="auto"/>
        <w:left w:val="none" w:sz="0" w:space="0" w:color="auto"/>
        <w:bottom w:val="none" w:sz="0" w:space="0" w:color="auto"/>
        <w:right w:val="none" w:sz="0" w:space="0" w:color="auto"/>
      </w:divBdr>
    </w:div>
    <w:div w:id="1930189338">
      <w:bodyDiv w:val="1"/>
      <w:marLeft w:val="0"/>
      <w:marRight w:val="0"/>
      <w:marTop w:val="0"/>
      <w:marBottom w:val="0"/>
      <w:divBdr>
        <w:top w:val="none" w:sz="0" w:space="0" w:color="auto"/>
        <w:left w:val="none" w:sz="0" w:space="0" w:color="auto"/>
        <w:bottom w:val="none" w:sz="0" w:space="0" w:color="auto"/>
        <w:right w:val="none" w:sz="0" w:space="0" w:color="auto"/>
      </w:divBdr>
    </w:div>
    <w:div w:id="1930263307">
      <w:bodyDiv w:val="1"/>
      <w:marLeft w:val="0"/>
      <w:marRight w:val="0"/>
      <w:marTop w:val="0"/>
      <w:marBottom w:val="0"/>
      <w:divBdr>
        <w:top w:val="none" w:sz="0" w:space="0" w:color="auto"/>
        <w:left w:val="none" w:sz="0" w:space="0" w:color="auto"/>
        <w:bottom w:val="none" w:sz="0" w:space="0" w:color="auto"/>
        <w:right w:val="none" w:sz="0" w:space="0" w:color="auto"/>
      </w:divBdr>
    </w:div>
    <w:div w:id="1979332362">
      <w:bodyDiv w:val="1"/>
      <w:marLeft w:val="0"/>
      <w:marRight w:val="0"/>
      <w:marTop w:val="0"/>
      <w:marBottom w:val="0"/>
      <w:divBdr>
        <w:top w:val="none" w:sz="0" w:space="0" w:color="auto"/>
        <w:left w:val="none" w:sz="0" w:space="0" w:color="auto"/>
        <w:bottom w:val="none" w:sz="0" w:space="0" w:color="auto"/>
        <w:right w:val="none" w:sz="0" w:space="0" w:color="auto"/>
      </w:divBdr>
    </w:div>
    <w:div w:id="2009403150">
      <w:bodyDiv w:val="1"/>
      <w:marLeft w:val="0"/>
      <w:marRight w:val="0"/>
      <w:marTop w:val="0"/>
      <w:marBottom w:val="0"/>
      <w:divBdr>
        <w:top w:val="none" w:sz="0" w:space="0" w:color="auto"/>
        <w:left w:val="none" w:sz="0" w:space="0" w:color="auto"/>
        <w:bottom w:val="none" w:sz="0" w:space="0" w:color="auto"/>
        <w:right w:val="none" w:sz="0" w:space="0" w:color="auto"/>
      </w:divBdr>
    </w:div>
    <w:div w:id="2021394205">
      <w:bodyDiv w:val="1"/>
      <w:marLeft w:val="0"/>
      <w:marRight w:val="0"/>
      <w:marTop w:val="0"/>
      <w:marBottom w:val="0"/>
      <w:divBdr>
        <w:top w:val="none" w:sz="0" w:space="0" w:color="auto"/>
        <w:left w:val="none" w:sz="0" w:space="0" w:color="auto"/>
        <w:bottom w:val="none" w:sz="0" w:space="0" w:color="auto"/>
        <w:right w:val="none" w:sz="0" w:space="0" w:color="auto"/>
      </w:divBdr>
    </w:div>
    <w:div w:id="2070498241">
      <w:bodyDiv w:val="1"/>
      <w:marLeft w:val="0"/>
      <w:marRight w:val="0"/>
      <w:marTop w:val="0"/>
      <w:marBottom w:val="0"/>
      <w:divBdr>
        <w:top w:val="none" w:sz="0" w:space="0" w:color="auto"/>
        <w:left w:val="none" w:sz="0" w:space="0" w:color="auto"/>
        <w:bottom w:val="none" w:sz="0" w:space="0" w:color="auto"/>
        <w:right w:val="none" w:sz="0" w:space="0" w:color="auto"/>
      </w:divBdr>
    </w:div>
    <w:div w:id="2089379477">
      <w:bodyDiv w:val="1"/>
      <w:marLeft w:val="0"/>
      <w:marRight w:val="0"/>
      <w:marTop w:val="0"/>
      <w:marBottom w:val="0"/>
      <w:divBdr>
        <w:top w:val="none" w:sz="0" w:space="0" w:color="auto"/>
        <w:left w:val="none" w:sz="0" w:space="0" w:color="auto"/>
        <w:bottom w:val="none" w:sz="0" w:space="0" w:color="auto"/>
        <w:right w:val="none" w:sz="0" w:space="0" w:color="auto"/>
      </w:divBdr>
    </w:div>
    <w:div w:id="2098399937">
      <w:bodyDiv w:val="1"/>
      <w:marLeft w:val="0"/>
      <w:marRight w:val="0"/>
      <w:marTop w:val="0"/>
      <w:marBottom w:val="0"/>
      <w:divBdr>
        <w:top w:val="none" w:sz="0" w:space="0" w:color="auto"/>
        <w:left w:val="none" w:sz="0" w:space="0" w:color="auto"/>
        <w:bottom w:val="none" w:sz="0" w:space="0" w:color="auto"/>
        <w:right w:val="none" w:sz="0" w:space="0" w:color="auto"/>
      </w:divBdr>
    </w:div>
    <w:div w:id="2107538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w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83618A8F638027C3E817652D91736CF7853AD7948FB2F4AD6A3DDDC55C8CCB1570E29B7F726IA7FH"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983618A8F638027C3E817652D91736CF7853AD7948FB2F4AD6A3DDDC55C8CCB1570E29B7F726IA7FH"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ref=3F32C8D62467ECE4535592B4D50892DF397B4EAA7895FA852026FD94B901A5D5E6554EDBF8491C3CFFA730UEr1J" TargetMode="External"/><Relationship Id="rId14" Type="http://schemas.openxmlformats.org/officeDocument/2006/relationships/hyperlink" Target="http://www.depfin.admhmao.ru/wps/portal/fin/home/docs/?1dmy&amp;urile=wcm%3apath%3a/wps/wcm/connect/web+content/hmao-departments/fin/legislation/zakony_hmao/prikaz_df/d36fc876-8a95-465c-97bc-29def81bf53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346F29-A531-4E64-B60F-7AD070797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978</TotalTime>
  <Pages>18</Pages>
  <Words>5545</Words>
  <Characters>43477</Characters>
  <Application>Microsoft Office Word</Application>
  <DocSecurity>0</DocSecurity>
  <Lines>362</Lines>
  <Paragraphs>97</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AS</Company>
  <LinksUpToDate>false</LinksUpToDate>
  <CharactersWithSpaces>48925</CharactersWithSpaces>
  <SharedDoc>false</SharedDoc>
  <HLinks>
    <vt:vector size="36" baseType="variant">
      <vt:variant>
        <vt:i4>7405607</vt:i4>
      </vt:variant>
      <vt:variant>
        <vt:i4>15</vt:i4>
      </vt:variant>
      <vt:variant>
        <vt:i4>0</vt:i4>
      </vt:variant>
      <vt:variant>
        <vt:i4>5</vt:i4>
      </vt:variant>
      <vt:variant>
        <vt:lpwstr>http://www.depfin.admhmao.ru/wps/portal/fin/home/docs/?1dmy&amp;urile=wcm%3apath%3a/wps/wcm/connect/web+content/hmao-departments/fin/legislation/zakony_hmao/prikaz_df/d36fc876-8a95-465c-97bc-29def81bf531</vt:lpwstr>
      </vt:variant>
      <vt:variant>
        <vt:lpwstr/>
      </vt:variant>
      <vt:variant>
        <vt:i4>2424882</vt:i4>
      </vt:variant>
      <vt:variant>
        <vt:i4>12</vt:i4>
      </vt:variant>
      <vt:variant>
        <vt:i4>0</vt:i4>
      </vt:variant>
      <vt:variant>
        <vt:i4>5</vt:i4>
      </vt:variant>
      <vt:variant>
        <vt:lpwstr>consultantplus://offline/ref=983618A8F638027C3E817652D91736CF7853AD7948FB2F4AD6A3DDDC55C8CCB1570E29B7F726IA7FH</vt:lpwstr>
      </vt:variant>
      <vt:variant>
        <vt:lpwstr/>
      </vt:variant>
      <vt:variant>
        <vt:i4>1376350</vt:i4>
      </vt:variant>
      <vt:variant>
        <vt:i4>9</vt:i4>
      </vt:variant>
      <vt:variant>
        <vt:i4>0</vt:i4>
      </vt:variant>
      <vt:variant>
        <vt:i4>5</vt:i4>
      </vt:variant>
      <vt:variant>
        <vt:lpwstr>consultantplus://offline/ref=3F32C8D62467ECE4535592B4D50892DF397B4EAA7895FA852026FD94B901A5D5E6554EDBF8491C3CFFA730UEr1J</vt:lpwstr>
      </vt:variant>
      <vt:variant>
        <vt:lpwstr/>
      </vt:variant>
      <vt:variant>
        <vt:i4>1376341</vt:i4>
      </vt:variant>
      <vt:variant>
        <vt:i4>6</vt:i4>
      </vt:variant>
      <vt:variant>
        <vt:i4>0</vt:i4>
      </vt:variant>
      <vt:variant>
        <vt:i4>5</vt:i4>
      </vt:variant>
      <vt:variant>
        <vt:lpwstr>consultantplus://offline/ref=3F32C8D62467ECE4535592B4D50892DF397B4EAA7895FA852026FD94B901A5D5E6554EDBF8491C3CFFA732UEr8J</vt:lpwstr>
      </vt:variant>
      <vt:variant>
        <vt:lpwstr/>
      </vt:variant>
      <vt:variant>
        <vt:i4>7405630</vt:i4>
      </vt:variant>
      <vt:variant>
        <vt:i4>3</vt:i4>
      </vt:variant>
      <vt:variant>
        <vt:i4>0</vt:i4>
      </vt:variant>
      <vt:variant>
        <vt:i4>5</vt:i4>
      </vt:variant>
      <vt:variant>
        <vt:lpwstr>consultantplus://offline/ref=3F32C8D62467ECE4535592B4D50892DF397B4EAA7A93F9832226FD94B901A5D5UEr6J</vt:lpwstr>
      </vt:variant>
      <vt:variant>
        <vt:lpwstr/>
      </vt:variant>
      <vt:variant>
        <vt:i4>7864378</vt:i4>
      </vt:variant>
      <vt:variant>
        <vt:i4>0</vt:i4>
      </vt:variant>
      <vt:variant>
        <vt:i4>0</vt:i4>
      </vt:variant>
      <vt:variant>
        <vt:i4>5</vt:i4>
      </vt:variant>
      <vt:variant>
        <vt:lpwstr>consultantplus://offline/ref=3F32C8D62467ECE453558CB9C364C5D03E7312A57996F2D67B79A6C9EE08AF82A11A1799BC441D3DUFrCJ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subject/>
  <dc:creator>shng</dc:creator>
  <cp:keywords/>
  <dc:description/>
  <cp:lastModifiedBy>DFuser12</cp:lastModifiedBy>
  <cp:revision>38</cp:revision>
  <cp:lastPrinted>2013-10-23T10:46:00Z</cp:lastPrinted>
  <dcterms:created xsi:type="dcterms:W3CDTF">2013-09-30T04:15:00Z</dcterms:created>
  <dcterms:modified xsi:type="dcterms:W3CDTF">2013-10-29T03:14:00Z</dcterms:modified>
</cp:coreProperties>
</file>